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72"/>
          <w:szCs w:val="72"/>
          <w:lang w:val="en-US" w:eastAsia="zh-CN"/>
        </w:rPr>
      </w:pPr>
      <w:r>
        <w:rPr>
          <w:rFonts w:hint="eastAsia"/>
          <w:sz w:val="52"/>
          <w:szCs w:val="52"/>
          <w:lang w:val="en-US" w:eastAsia="zh-CN"/>
        </w:rPr>
        <w:drawing>
          <wp:inline distT="0" distB="0" distL="114300" distR="114300">
            <wp:extent cx="360045" cy="360045"/>
            <wp:effectExtent l="0" t="0" r="1905" b="1905"/>
            <wp:docPr id="1" name="图片 1" descr="K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KNEL"/>
                    <pic:cNvPicPr>
                      <a:picLocks noChangeAspect="1"/>
                    </pic:cNvPicPr>
                  </pic:nvPicPr>
                  <pic:blipFill>
                    <a:blip r:embed="rId4"/>
                    <a:stretch>
                      <a:fillRect/>
                    </a:stretch>
                  </pic:blipFill>
                  <pic:spPr>
                    <a:xfrm>
                      <a:off x="0" y="0"/>
                      <a:ext cx="360045" cy="360045"/>
                    </a:xfrm>
                    <a:prstGeom prst="rect">
                      <a:avLst/>
                    </a:prstGeom>
                  </pic:spPr>
                </pic:pic>
              </a:graphicData>
            </a:graphic>
          </wp:inline>
        </w:drawing>
      </w:r>
      <w:r>
        <w:rPr>
          <w:rFonts w:hint="eastAsia"/>
          <w:sz w:val="72"/>
          <w:szCs w:val="72"/>
          <w:lang w:val="en-US" w:eastAsia="zh-CN"/>
        </w:rPr>
        <w:t>KLALB软件说明书V3.5.</w:t>
      </w:r>
      <w:r>
        <w:rPr>
          <w:rFonts w:hint="default"/>
          <w:sz w:val="72"/>
          <w:szCs w:val="72"/>
          <w:lang w:val="en-US" w:eastAsia="zh-CN"/>
        </w:rPr>
        <w:t>2</w:t>
      </w:r>
    </w:p>
    <w:p>
      <w:pPr>
        <w:numPr>
          <w:ilvl w:val="0"/>
          <w:numId w:val="1"/>
        </w:numPr>
        <w:jc w:val="left"/>
        <w:rPr>
          <w:rFonts w:hint="default"/>
          <w:sz w:val="30"/>
          <w:szCs w:val="30"/>
          <w:lang w:val="en-US" w:eastAsia="zh-CN"/>
        </w:rPr>
      </w:pPr>
      <w:r>
        <w:rPr>
          <w:rFonts w:hint="eastAsia"/>
          <w:sz w:val="30"/>
          <w:szCs w:val="30"/>
          <w:lang w:val="en-US" w:eastAsia="zh-CN"/>
        </w:rPr>
        <w:t>软件介绍</w:t>
      </w:r>
    </w:p>
    <w:p>
      <w:pPr>
        <w:numPr>
          <w:ilvl w:val="0"/>
          <w:numId w:val="0"/>
        </w:numPr>
        <w:jc w:val="left"/>
        <w:rPr>
          <w:rFonts w:hint="default"/>
          <w:sz w:val="30"/>
          <w:szCs w:val="30"/>
          <w:lang w:val="en-US" w:eastAsia="zh-CN"/>
        </w:rPr>
      </w:pPr>
      <w:r>
        <w:drawing>
          <wp:inline distT="0" distB="0" distL="114300" distR="114300">
            <wp:extent cx="6187440" cy="402336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5"/>
                    <a:stretch>
                      <a:fillRect/>
                    </a:stretch>
                  </pic:blipFill>
                  <pic:spPr>
                    <a:xfrm>
                      <a:off x="0" y="0"/>
                      <a:ext cx="6187440" cy="4023360"/>
                    </a:xfrm>
                    <a:prstGeom prst="rect">
                      <a:avLst/>
                    </a:prstGeom>
                    <a:noFill/>
                    <a:ln>
                      <a:noFill/>
                    </a:ln>
                  </pic:spPr>
                </pic:pic>
              </a:graphicData>
            </a:graphic>
          </wp:inline>
        </w:drawing>
      </w:r>
    </w:p>
    <w:p>
      <w:pPr>
        <w:pStyle w:val="5"/>
        <w:keepNext w:val="0"/>
        <w:keepLines w:val="0"/>
        <w:widowControl/>
        <w:suppressLineNumbers w:val="0"/>
        <w:shd w:val="clear" w:fill="FFFFFF"/>
        <w:spacing w:before="192" w:beforeAutospacing="0" w:after="192" w:afterAutospacing="0" w:line="336" w:lineRule="atLeast"/>
        <w:ind w:left="0" w:right="0" w:firstLine="0"/>
        <w:rPr>
          <w:rFonts w:hint="eastAsia" w:ascii="Segoe UI" w:hAnsi="Segoe UI" w:eastAsia="SimSun" w:cs="Segoe UI"/>
          <w:b/>
          <w:bCs/>
          <w:caps w:val="0"/>
          <w:color w:val="0F1115"/>
          <w:spacing w:val="0"/>
          <w:sz w:val="19"/>
          <w:szCs w:val="19"/>
          <w:lang w:eastAsia="zh-CN"/>
        </w:rPr>
      </w:pPr>
      <w:r>
        <w:rPr>
          <w:rFonts w:ascii="Segoe UI" w:hAnsi="Segoe UI" w:eastAsia="Segoe UI" w:cs="Segoe UI"/>
          <w:i w:val="0"/>
          <w:iCs w:val="0"/>
          <w:caps w:val="0"/>
          <w:color w:val="0F1115"/>
          <w:spacing w:val="0"/>
          <w:sz w:val="19"/>
          <w:szCs w:val="19"/>
          <w:shd w:val="clear" w:fill="FFFFFF"/>
        </w:rPr>
        <w:t>本文档旨在介绍KLALB软件的核心特性与技术优势。KLALB是一款基于Java开发的</w:t>
      </w:r>
      <w:r>
        <w:rPr>
          <w:rFonts w:hint="eastAsia" w:ascii="Segoe UI" w:hAnsi="Segoe UI" w:cs="Segoe UI"/>
          <w:i w:val="0"/>
          <w:iCs w:val="0"/>
          <w:caps w:val="0"/>
          <w:color w:val="0F1115"/>
          <w:spacing w:val="0"/>
          <w:sz w:val="19"/>
          <w:szCs w:val="19"/>
          <w:shd w:val="clear" w:fill="FFFFFF"/>
          <w:lang w:eastAsia="zh-CN"/>
        </w:rPr>
        <w:t>、</w:t>
      </w:r>
      <w:r>
        <w:rPr>
          <w:rStyle w:val="11"/>
          <w:rFonts w:ascii="Segoe UI" w:hAnsi="Segoe UI" w:eastAsia="Segoe UI" w:cs="Segoe UI"/>
          <w:b/>
          <w:bCs/>
          <w:i w:val="0"/>
          <w:iCs w:val="0"/>
          <w:caps w:val="0"/>
          <w:color w:val="0F1115"/>
          <w:spacing w:val="0"/>
          <w:sz w:val="19"/>
          <w:szCs w:val="19"/>
          <w:shd w:val="clear" w:fill="FFFFFF"/>
        </w:rPr>
        <w:t>专注于长连接业务</w:t>
      </w:r>
      <w:r>
        <w:rPr>
          <w:rFonts w:hint="default" w:ascii="Segoe UI" w:hAnsi="Segoe UI" w:eastAsia="Segoe UI" w:cs="Segoe UI"/>
          <w:i w:val="0"/>
          <w:iCs w:val="0"/>
          <w:caps w:val="0"/>
          <w:color w:val="0F1115"/>
          <w:spacing w:val="0"/>
          <w:sz w:val="19"/>
          <w:szCs w:val="19"/>
          <w:shd w:val="clear" w:fill="FFFFFF"/>
        </w:rPr>
        <w:t>的</w:t>
      </w:r>
      <w:r>
        <w:rPr>
          <w:rStyle w:val="11"/>
          <w:rFonts w:hint="default" w:ascii="Segoe UI" w:hAnsi="Segoe UI" w:eastAsia="Segoe UI" w:cs="Segoe UI"/>
          <w:b/>
          <w:bCs/>
          <w:i w:val="0"/>
          <w:iCs w:val="0"/>
          <w:caps w:val="0"/>
          <w:color w:val="0F1115"/>
          <w:spacing w:val="0"/>
          <w:sz w:val="19"/>
          <w:szCs w:val="19"/>
          <w:shd w:val="clear" w:fill="FFFFFF"/>
        </w:rPr>
        <w:t>高性能、软件定义的虚拟网络协议栈</w:t>
      </w:r>
      <w:r>
        <w:rPr>
          <w:rFonts w:hint="default" w:ascii="Segoe UI" w:hAnsi="Segoe UI" w:eastAsia="Segoe UI" w:cs="Segoe UI"/>
          <w:i w:val="0"/>
          <w:iCs w:val="0"/>
          <w:caps w:val="0"/>
          <w:color w:val="0F1115"/>
          <w:spacing w:val="0"/>
          <w:sz w:val="19"/>
          <w:szCs w:val="19"/>
          <w:shd w:val="clear" w:fill="FFFFFF"/>
        </w:rPr>
        <w:t>，它利用先进的SRv6技术，在现有互联网基础设施之上，构建了一个智能、可靠、高效的“第二互联网”数据平面。</w:t>
      </w:r>
      <w:r>
        <w:rPr>
          <w:rFonts w:hint="eastAsia" w:ascii="Segoe UI" w:hAnsi="Segoe UI" w:cs="Segoe UI"/>
          <w:i w:val="0"/>
          <w:iCs w:val="0"/>
          <w:caps w:val="0"/>
          <w:color w:val="0F1115"/>
          <w:spacing w:val="0"/>
          <w:sz w:val="19"/>
          <w:szCs w:val="19"/>
          <w:shd w:val="clear" w:fill="FFFFFF"/>
          <w:lang w:val="en-US" w:eastAsia="zh-CN"/>
        </w:rPr>
        <w:t>只要安装软件设置好虚拟IP地址，</w:t>
      </w:r>
      <w:r>
        <w:rPr>
          <w:rFonts w:hint="eastAsia" w:ascii="Segoe UI" w:hAnsi="Segoe UI" w:eastAsia="SimSun" w:cs="Segoe UI"/>
          <w:i w:val="0"/>
          <w:iCs w:val="0"/>
          <w:caps w:val="0"/>
          <w:color w:val="0F1115"/>
          <w:spacing w:val="0"/>
          <w:sz w:val="19"/>
          <w:szCs w:val="19"/>
          <w:shd w:val="clear" w:fill="FFFFFF"/>
          <w:lang w:val="en-US" w:eastAsia="zh-CN"/>
        </w:rPr>
        <w:t>所有KLALB软件在虚拟网络地址范围内完全互联互通，就像使用一个和互联网独立的一个虚拟互联网一样，直接使用IPv6地址直连。</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KLALB通过纯软件的方式，为您的网络连接注入三大核心能力：</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永不中断的可靠性：</w:t>
      </w:r>
      <w:r>
        <w:rPr>
          <w:rFonts w:hint="default" w:ascii="Segoe UI" w:hAnsi="Segoe UI" w:eastAsia="Segoe UI" w:cs="Segoe UI"/>
          <w:i w:val="0"/>
          <w:iCs w:val="0"/>
          <w:caps w:val="0"/>
          <w:color w:val="0F1115"/>
          <w:spacing w:val="0"/>
          <w:sz w:val="19"/>
          <w:szCs w:val="19"/>
          <w:shd w:val="clear" w:fill="FFFFFF"/>
        </w:rPr>
        <w:t> 面对网络故障，实现毫秒级自动切换，保障业务连续性。</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极致流畅的性能：</w:t>
      </w:r>
      <w:r>
        <w:rPr>
          <w:rFonts w:hint="default" w:ascii="Segoe UI" w:hAnsi="Segoe UI" w:eastAsia="Segoe UI" w:cs="Segoe UI"/>
          <w:i w:val="0"/>
          <w:iCs w:val="0"/>
          <w:caps w:val="0"/>
          <w:color w:val="0F1115"/>
          <w:spacing w:val="0"/>
          <w:sz w:val="19"/>
          <w:szCs w:val="19"/>
          <w:shd w:val="clear" w:fill="FFFFFF"/>
        </w:rPr>
        <w:t> 智能选择最优路径，显著降低延迟与丢包，提升用户体验。</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降本增效的敏捷性：</w:t>
      </w:r>
      <w:r>
        <w:rPr>
          <w:rFonts w:hint="default" w:ascii="Segoe UI" w:hAnsi="Segoe UI" w:eastAsia="Segoe UI" w:cs="Segoe UI"/>
          <w:i w:val="0"/>
          <w:iCs w:val="0"/>
          <w:caps w:val="0"/>
          <w:color w:val="0F1115"/>
          <w:spacing w:val="0"/>
          <w:sz w:val="19"/>
          <w:szCs w:val="19"/>
          <w:shd w:val="clear" w:fill="FFFFFF"/>
        </w:rPr>
        <w:t> 整合利用多条廉价带宽，无需昂贵硬件，实现媲美专线的网络质量。</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1. 强大的故障容错与快速重路由</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KLALB持续监控所有可用链路的健康状态。当检测到任何链路中断、拥塞或性能劣化时，系统会在</w:t>
      </w:r>
      <w:r>
        <w:rPr>
          <w:rStyle w:val="11"/>
          <w:rFonts w:hint="default" w:ascii="Segoe UI" w:hAnsi="Segoe UI" w:eastAsia="Segoe UI" w:cs="Segoe UI"/>
          <w:b/>
          <w:bCs/>
          <w:i w:val="0"/>
          <w:iCs w:val="0"/>
          <w:caps w:val="0"/>
          <w:color w:val="0F1115"/>
          <w:spacing w:val="0"/>
          <w:sz w:val="19"/>
          <w:szCs w:val="19"/>
          <w:shd w:val="clear" w:fill="FFFFFF"/>
        </w:rPr>
        <w:t>毫秒级（</w:t>
      </w:r>
      <w:r>
        <w:rPr>
          <w:rStyle w:val="11"/>
          <w:rFonts w:hint="eastAsia" w:ascii="Segoe UI" w:hAnsi="Segoe UI" w:eastAsia="SimSun" w:cs="Segoe UI"/>
          <w:b/>
          <w:bCs/>
          <w:i w:val="0"/>
          <w:iCs w:val="0"/>
          <w:caps w:val="0"/>
          <w:color w:val="0F1115"/>
          <w:spacing w:val="0"/>
          <w:sz w:val="19"/>
          <w:szCs w:val="19"/>
          <w:shd w:val="clear" w:fill="FFFFFF"/>
          <w:lang w:val="en-US" w:eastAsia="zh-CN"/>
        </w:rPr>
        <w:t>≈</w:t>
      </w:r>
      <w:r>
        <w:rPr>
          <w:rStyle w:val="11"/>
          <w:rFonts w:hint="default" w:ascii="Segoe UI" w:hAnsi="Segoe UI" w:eastAsia="Segoe UI" w:cs="Segoe UI"/>
          <w:b/>
          <w:bCs/>
          <w:i w:val="0"/>
          <w:iCs w:val="0"/>
          <w:caps w:val="0"/>
          <w:color w:val="0F1115"/>
          <w:spacing w:val="0"/>
          <w:sz w:val="19"/>
          <w:szCs w:val="19"/>
          <w:shd w:val="clear" w:fill="FFFFFF"/>
        </w:rPr>
        <w:t xml:space="preserve"> 50ms）</w:t>
      </w:r>
      <w:r>
        <w:rPr>
          <w:rFonts w:hint="default" w:ascii="Segoe UI" w:hAnsi="Segoe UI" w:eastAsia="Segoe UI" w:cs="Segoe UI"/>
          <w:i w:val="0"/>
          <w:iCs w:val="0"/>
          <w:caps w:val="0"/>
          <w:color w:val="0F1115"/>
          <w:spacing w:val="0"/>
          <w:sz w:val="19"/>
          <w:szCs w:val="19"/>
          <w:shd w:val="clear" w:fill="FFFFFF"/>
        </w:rPr>
        <w:t> 内，自动将流量无缝切换至其他健康链路。</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业务高可用：</w:t>
      </w:r>
      <w:r>
        <w:rPr>
          <w:rFonts w:hint="default" w:ascii="Segoe UI" w:hAnsi="Segoe UI" w:eastAsia="Segoe UI" w:cs="Segoe UI"/>
          <w:i w:val="0"/>
          <w:iCs w:val="0"/>
          <w:caps w:val="0"/>
          <w:color w:val="0F1115"/>
          <w:spacing w:val="0"/>
          <w:sz w:val="19"/>
          <w:szCs w:val="19"/>
          <w:shd w:val="clear" w:fill="FFFFFF"/>
        </w:rPr>
        <w:t> 视频会议不卡顿、在线交易不中断、远程办公不受影响。</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“无感”切换：</w:t>
      </w:r>
      <w:r>
        <w:rPr>
          <w:rFonts w:hint="default" w:ascii="Segoe UI" w:hAnsi="Segoe UI" w:eastAsia="Segoe UI" w:cs="Segoe UI"/>
          <w:i w:val="0"/>
          <w:iCs w:val="0"/>
          <w:caps w:val="0"/>
          <w:color w:val="0F1115"/>
          <w:spacing w:val="0"/>
          <w:sz w:val="19"/>
          <w:szCs w:val="19"/>
          <w:shd w:val="clear" w:fill="FFFFFF"/>
        </w:rPr>
        <w:t> 上层应用完全感知不到网络波动，实现真正的平滑体验。</w:t>
      </w:r>
    </w:p>
    <w:p>
      <w:pPr>
        <w:pStyle w:val="7"/>
        <w:keepNext w:val="0"/>
        <w:keepLines w:val="0"/>
        <w:widowControl/>
        <w:suppressLineNumbers w:val="0"/>
        <w:spacing w:before="0" w:beforeAutospacing="0" w:after="0" w:afterAutospacing="0"/>
        <w:ind w:left="0" w:right="0" w:firstLine="420" w:firstLineChars="0"/>
        <w:rPr>
          <w:rFonts w:hint="eastAsia" w:ascii="Segoe UI" w:hAnsi="Segoe UI" w:eastAsia="SimSun" w:cs="Segoe UI"/>
          <w:i w:val="0"/>
          <w:iCs w:val="0"/>
          <w:caps w:val="0"/>
          <w:color w:val="0F1115"/>
          <w:spacing w:val="0"/>
          <w:sz w:val="19"/>
          <w:szCs w:val="19"/>
          <w:shd w:val="clear" w:fill="FFFFFF"/>
          <w:lang w:val="en-US" w:eastAsia="zh-CN"/>
        </w:rPr>
      </w:pPr>
      <w:r>
        <w:rPr>
          <w:rStyle w:val="11"/>
          <w:rFonts w:hint="eastAsia" w:ascii="Segoe UI" w:hAnsi="Segoe UI" w:eastAsia="SimSun" w:cs="Segoe UI"/>
          <w:b/>
          <w:bCs/>
          <w:i w:val="0"/>
          <w:iCs w:val="0"/>
          <w:caps w:val="0"/>
          <w:color w:val="0F1115"/>
          <w:spacing w:val="0"/>
          <w:sz w:val="19"/>
          <w:szCs w:val="19"/>
          <w:shd w:val="clear" w:fill="FFFFFF"/>
          <w:lang w:val="en-US" w:eastAsia="zh-CN"/>
        </w:rPr>
        <w:t>网络热迁移</w:t>
      </w:r>
      <w:r>
        <w:rPr>
          <w:rStyle w:val="11"/>
          <w:rFonts w:hint="default" w:ascii="Segoe UI" w:hAnsi="Segoe UI" w:eastAsia="Segoe UI" w:cs="Segoe UI"/>
          <w:b/>
          <w:bCs/>
          <w:i w:val="0"/>
          <w:iCs w:val="0"/>
          <w:caps w:val="0"/>
          <w:color w:val="0F1115"/>
          <w:spacing w:val="0"/>
          <w:sz w:val="19"/>
          <w:szCs w:val="19"/>
          <w:shd w:val="clear" w:fill="FFFFFF"/>
        </w:rPr>
        <w:t>：</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只要任意时刻至少有一条网络正常工作，可以在上层应用正在使用网络时进行热插拔和热割接，网络负载可以自动迁移到新的可用链路，无需中断业务维护</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2. 智能多链路负载均衡</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KLALB能够同时绑定和管理多条异构的网络链路（如电信、联通、移动）。它不仅支持简单的轮询均衡，更能基于实时采集的</w:t>
      </w:r>
      <w:r>
        <w:rPr>
          <w:rStyle w:val="11"/>
          <w:rFonts w:hint="default" w:ascii="Segoe UI" w:hAnsi="Segoe UI" w:eastAsia="Segoe UI" w:cs="Segoe UI"/>
          <w:b/>
          <w:bCs/>
          <w:i w:val="0"/>
          <w:iCs w:val="0"/>
          <w:caps w:val="0"/>
          <w:color w:val="0F1115"/>
          <w:spacing w:val="0"/>
          <w:sz w:val="19"/>
          <w:szCs w:val="19"/>
          <w:shd w:val="clear" w:fill="FFFFFF"/>
        </w:rPr>
        <w:t>延迟、丢包率、带宽利用率</w:t>
      </w:r>
      <w:r>
        <w:rPr>
          <w:rFonts w:hint="default" w:ascii="Segoe UI" w:hAnsi="Segoe UI" w:eastAsia="Segoe UI" w:cs="Segoe UI"/>
          <w:i w:val="0"/>
          <w:iCs w:val="0"/>
          <w:caps w:val="0"/>
          <w:color w:val="0F1115"/>
          <w:spacing w:val="0"/>
          <w:sz w:val="19"/>
          <w:szCs w:val="19"/>
          <w:shd w:val="clear" w:fill="FFFFFF"/>
        </w:rPr>
        <w:t>等多维指标，进行智能流量调度。</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带宽叠加：</w:t>
      </w:r>
      <w:r>
        <w:rPr>
          <w:rFonts w:hint="default" w:ascii="Segoe UI" w:hAnsi="Segoe UI" w:eastAsia="Segoe UI" w:cs="Segoe UI"/>
          <w:i w:val="0"/>
          <w:iCs w:val="0"/>
          <w:caps w:val="0"/>
          <w:color w:val="0F1115"/>
          <w:spacing w:val="0"/>
          <w:sz w:val="19"/>
          <w:szCs w:val="19"/>
          <w:shd w:val="clear" w:fill="FFFFFF"/>
        </w:rPr>
        <w:t> 充分利用每一条链路</w:t>
      </w:r>
      <w:r>
        <w:rPr>
          <w:rFonts w:hint="eastAsia" w:ascii="Segoe UI" w:hAnsi="Segoe UI" w:eastAsia="SimSun" w:cs="Segoe UI"/>
          <w:i w:val="0"/>
          <w:iCs w:val="0"/>
          <w:caps w:val="0"/>
          <w:color w:val="0F1115"/>
          <w:spacing w:val="0"/>
          <w:sz w:val="19"/>
          <w:szCs w:val="19"/>
          <w:shd w:val="clear" w:fill="FFFFFF"/>
          <w:lang w:eastAsia="zh-CN"/>
        </w:rPr>
        <w:t>，</w:t>
      </w:r>
      <w:r>
        <w:rPr>
          <w:rFonts w:hint="eastAsia" w:ascii="Segoe UI" w:hAnsi="Segoe UI" w:eastAsia="SimSun" w:cs="Segoe UI"/>
          <w:i w:val="0"/>
          <w:iCs w:val="0"/>
          <w:caps w:val="0"/>
          <w:color w:val="0F1115"/>
          <w:spacing w:val="0"/>
          <w:sz w:val="19"/>
          <w:szCs w:val="19"/>
          <w:shd w:val="clear" w:fill="FFFFFF"/>
          <w:lang w:val="en-US" w:eastAsia="zh-CN"/>
        </w:rPr>
        <w:t>实现多线程下载大幅提升</w:t>
      </w:r>
      <w:r>
        <w:rPr>
          <w:rFonts w:hint="default" w:ascii="Segoe UI" w:hAnsi="Segoe UI" w:eastAsia="Segoe UI" w:cs="Segoe UI"/>
          <w:i w:val="0"/>
          <w:iCs w:val="0"/>
          <w:caps w:val="0"/>
          <w:color w:val="0F1115"/>
          <w:spacing w:val="0"/>
          <w:sz w:val="19"/>
          <w:szCs w:val="19"/>
          <w:shd w:val="clear" w:fill="FFFFFF"/>
        </w:rPr>
        <w:t>总吞吐量。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智能分流：</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在尽可能利用更大带宽的同时避免对网络的冲击和对游戏等实时流量的干扰</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3. 低延迟路径优选</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KLALB内置智能路由决策算法。对于每一个</w:t>
      </w:r>
      <w:r>
        <w:rPr>
          <w:rFonts w:hint="eastAsia" w:ascii="Segoe UI" w:hAnsi="Segoe UI" w:eastAsia="SimSun" w:cs="Segoe UI"/>
          <w:i w:val="0"/>
          <w:iCs w:val="0"/>
          <w:caps w:val="0"/>
          <w:color w:val="0F1115"/>
          <w:spacing w:val="0"/>
          <w:sz w:val="19"/>
          <w:szCs w:val="19"/>
          <w:shd w:val="clear" w:fill="FFFFFF"/>
          <w:lang w:val="en-US" w:eastAsia="zh-CN"/>
        </w:rPr>
        <w:t>包</w:t>
      </w:r>
      <w:r>
        <w:rPr>
          <w:rFonts w:hint="default" w:ascii="Segoe UI" w:hAnsi="Segoe UI" w:eastAsia="Segoe UI" w:cs="Segoe UI"/>
          <w:i w:val="0"/>
          <w:iCs w:val="0"/>
          <w:caps w:val="0"/>
          <w:color w:val="0F1115"/>
          <w:spacing w:val="0"/>
          <w:sz w:val="19"/>
          <w:szCs w:val="19"/>
          <w:shd w:val="clear" w:fill="FFFFFF"/>
        </w:rPr>
        <w:t>，它都能从多条可用路径中，</w:t>
      </w:r>
      <w:r>
        <w:rPr>
          <w:rStyle w:val="11"/>
          <w:rFonts w:hint="default" w:ascii="Segoe UI" w:hAnsi="Segoe UI" w:eastAsia="Segoe UI" w:cs="Segoe UI"/>
          <w:b/>
          <w:bCs/>
          <w:i w:val="0"/>
          <w:iCs w:val="0"/>
          <w:caps w:val="0"/>
          <w:color w:val="0F1115"/>
          <w:spacing w:val="0"/>
          <w:sz w:val="19"/>
          <w:szCs w:val="19"/>
          <w:shd w:val="clear" w:fill="FFFFFF"/>
        </w:rPr>
        <w:t>动态、实时地选择延迟最低、质量最优的路径</w:t>
      </w:r>
      <w:r>
        <w:rPr>
          <w:rFonts w:hint="default" w:ascii="Segoe UI" w:hAnsi="Segoe UI" w:eastAsia="Segoe UI" w:cs="Segoe UI"/>
          <w:i w:val="0"/>
          <w:iCs w:val="0"/>
          <w:caps w:val="0"/>
          <w:color w:val="0F1115"/>
          <w:spacing w:val="0"/>
          <w:sz w:val="19"/>
          <w:szCs w:val="19"/>
          <w:shd w:val="clear" w:fill="FFFFFF"/>
        </w:rPr>
        <w:t>，确保数据始终奔跑在</w:t>
      </w:r>
      <w:r>
        <w:rPr>
          <w:rFonts w:hint="eastAsia" w:ascii="Segoe UI" w:hAnsi="Segoe UI" w:eastAsia="SimSun" w:cs="Segoe UI"/>
          <w:i w:val="0"/>
          <w:iCs w:val="0"/>
          <w:caps w:val="0"/>
          <w:color w:val="0F1115"/>
          <w:spacing w:val="0"/>
          <w:sz w:val="19"/>
          <w:szCs w:val="19"/>
          <w:shd w:val="clear" w:fill="FFFFFF"/>
          <w:lang w:val="en-US" w:eastAsia="zh-CN"/>
        </w:rPr>
        <w:t>最低延迟路由</w:t>
      </w:r>
      <w:r>
        <w:rPr>
          <w:rFonts w:hint="default" w:ascii="Segoe UI" w:hAnsi="Segoe UI" w:eastAsia="Segoe UI" w:cs="Segoe UI"/>
          <w:i w:val="0"/>
          <w:iCs w:val="0"/>
          <w:caps w:val="0"/>
          <w:color w:val="0F1115"/>
          <w:spacing w:val="0"/>
          <w:sz w:val="19"/>
          <w:szCs w:val="19"/>
          <w:shd w:val="clear" w:fill="FFFFFF"/>
        </w:rPr>
        <w:t>上。</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加速关键应用：</w:t>
      </w:r>
      <w:r>
        <w:rPr>
          <w:rFonts w:hint="default" w:ascii="Segoe UI" w:hAnsi="Segoe UI" w:eastAsia="Segoe UI" w:cs="Segoe UI"/>
          <w:i w:val="0"/>
          <w:iCs w:val="0"/>
          <w:caps w:val="0"/>
          <w:color w:val="0F1115"/>
          <w:spacing w:val="0"/>
          <w:sz w:val="19"/>
          <w:szCs w:val="19"/>
          <w:shd w:val="clear" w:fill="FFFFFF"/>
        </w:rPr>
        <w:t> 显著改善在线游戏、金融交易、远程桌面等对延迟敏感应用的响应速度。</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4. 基于SRv6的先进技术架构</w:t>
      </w:r>
    </w:p>
    <w:p>
      <w:pPr>
        <w:keepNext w:val="0"/>
        <w:keepLines w:val="0"/>
        <w:widowControl/>
        <w:numPr>
          <w:ilvl w:val="0"/>
          <w:numId w:val="2"/>
        </w:numPr>
        <w:suppressLineNumbers w:val="0"/>
        <w:spacing w:before="0" w:beforeAutospacing="1" w:after="0" w:afterAutospacing="1"/>
        <w:ind w:left="0" w:hanging="360"/>
      </w:pP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KLALB基于</w:t>
      </w:r>
      <w:r>
        <w:rPr>
          <w:rStyle w:val="11"/>
          <w:rFonts w:hint="default" w:ascii="Segoe UI" w:hAnsi="Segoe UI" w:eastAsia="Segoe UI" w:cs="Segoe UI"/>
          <w:b/>
          <w:bCs/>
          <w:i w:val="0"/>
          <w:iCs w:val="0"/>
          <w:caps w:val="0"/>
          <w:color w:val="0F1115"/>
          <w:spacing w:val="0"/>
          <w:sz w:val="19"/>
          <w:szCs w:val="19"/>
          <w:shd w:val="clear" w:fill="FFFFFF"/>
        </w:rPr>
        <w:t>SRv6</w:t>
      </w:r>
      <w:r>
        <w:rPr>
          <w:rFonts w:hint="default" w:ascii="Segoe UI" w:hAnsi="Segoe UI" w:eastAsia="Segoe UI" w:cs="Segoe UI"/>
          <w:i w:val="0"/>
          <w:iCs w:val="0"/>
          <w:caps w:val="0"/>
          <w:color w:val="0F1115"/>
          <w:spacing w:val="0"/>
          <w:sz w:val="19"/>
          <w:szCs w:val="19"/>
          <w:shd w:val="clear" w:fill="FFFFFF"/>
        </w:rPr>
        <w:t>这一下一代IP网络核心技术构建。SRv6提供了无与伦比的</w:t>
      </w:r>
      <w:r>
        <w:rPr>
          <w:rStyle w:val="11"/>
          <w:rFonts w:hint="default" w:ascii="Segoe UI" w:hAnsi="Segoe UI" w:eastAsia="Segoe UI" w:cs="Segoe UI"/>
          <w:b/>
          <w:bCs/>
          <w:i w:val="0"/>
          <w:iCs w:val="0"/>
          <w:caps w:val="0"/>
          <w:color w:val="0F1115"/>
          <w:spacing w:val="0"/>
          <w:sz w:val="19"/>
          <w:szCs w:val="19"/>
          <w:shd w:val="clear" w:fill="FFFFFF"/>
        </w:rPr>
        <w:t>可编程能力</w:t>
      </w:r>
      <w:r>
        <w:rPr>
          <w:rFonts w:hint="default" w:ascii="Segoe UI" w:hAnsi="Segoe UI" w:eastAsia="Segoe UI" w:cs="Segoe UI"/>
          <w:i w:val="0"/>
          <w:iCs w:val="0"/>
          <w:caps w:val="0"/>
          <w:color w:val="0F1115"/>
          <w:spacing w:val="0"/>
          <w:sz w:val="19"/>
          <w:szCs w:val="19"/>
          <w:shd w:val="clear" w:fill="FFFFFF"/>
        </w:rPr>
        <w:t>和</w:t>
      </w:r>
      <w:r>
        <w:rPr>
          <w:rStyle w:val="11"/>
          <w:rFonts w:hint="default" w:ascii="Segoe UI" w:hAnsi="Segoe UI" w:eastAsia="Segoe UI" w:cs="Segoe UI"/>
          <w:b/>
          <w:bCs/>
          <w:i w:val="0"/>
          <w:iCs w:val="0"/>
          <w:caps w:val="0"/>
          <w:color w:val="0F1115"/>
          <w:spacing w:val="0"/>
          <w:sz w:val="19"/>
          <w:szCs w:val="19"/>
          <w:shd w:val="clear" w:fill="FFFFFF"/>
        </w:rPr>
        <w:t>简化网络架构</w:t>
      </w:r>
      <w:r>
        <w:rPr>
          <w:rFonts w:hint="default" w:ascii="Segoe UI" w:hAnsi="Segoe UI" w:eastAsia="Segoe UI" w:cs="Segoe UI"/>
          <w:i w:val="0"/>
          <w:iCs w:val="0"/>
          <w:caps w:val="0"/>
          <w:color w:val="0F1115"/>
          <w:spacing w:val="0"/>
          <w:sz w:val="19"/>
          <w:szCs w:val="19"/>
          <w:shd w:val="clear" w:fill="FFFFFF"/>
        </w:rPr>
        <w:t>的能力，使KLALB具备面向未来的技术优势。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极致的灵活性：</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未来</w:t>
      </w:r>
      <w:r>
        <w:rPr>
          <w:rFonts w:hint="default" w:ascii="Segoe UI" w:hAnsi="Segoe UI" w:eastAsia="Segoe UI" w:cs="Segoe UI"/>
          <w:i w:val="0"/>
          <w:iCs w:val="0"/>
          <w:caps w:val="0"/>
          <w:color w:val="0F1115"/>
          <w:spacing w:val="0"/>
          <w:sz w:val="19"/>
          <w:szCs w:val="19"/>
          <w:shd w:val="clear" w:fill="FFFFFF"/>
        </w:rPr>
        <w:t>可以轻松实现复杂的网络策略和服务链。</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技术前瞻性：</w:t>
      </w:r>
      <w:r>
        <w:rPr>
          <w:rFonts w:hint="default" w:ascii="Segoe UI" w:hAnsi="Segoe UI" w:eastAsia="Segoe UI" w:cs="Segoe UI"/>
          <w:i w:val="0"/>
          <w:iCs w:val="0"/>
          <w:caps w:val="0"/>
          <w:color w:val="0F1115"/>
          <w:spacing w:val="0"/>
          <w:sz w:val="19"/>
          <w:szCs w:val="19"/>
          <w:shd w:val="clear" w:fill="FFFFFF"/>
        </w:rPr>
        <w:t> 与运营商未来的网络演进方向保持一致，保护投资。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纯软件实现：</w:t>
      </w:r>
      <w:r>
        <w:rPr>
          <w:rFonts w:hint="default" w:ascii="Segoe UI" w:hAnsi="Segoe UI" w:eastAsia="Segoe UI" w:cs="Segoe UI"/>
          <w:i w:val="0"/>
          <w:iCs w:val="0"/>
          <w:caps w:val="0"/>
          <w:color w:val="0F1115"/>
          <w:spacing w:val="0"/>
          <w:sz w:val="19"/>
          <w:szCs w:val="19"/>
          <w:shd w:val="clear" w:fill="FFFFFF"/>
        </w:rPr>
        <w:t> 无需专用硬件，降低部署成本和复杂度。</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5. 简化的部署与运维</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KLALB采用</w:t>
      </w:r>
      <w:r>
        <w:rPr>
          <w:rStyle w:val="11"/>
          <w:rFonts w:hint="default" w:ascii="Segoe UI" w:hAnsi="Segoe UI" w:eastAsia="Segoe UI" w:cs="Segoe UI"/>
          <w:b/>
          <w:bCs/>
          <w:i w:val="0"/>
          <w:iCs w:val="0"/>
          <w:caps w:val="0"/>
          <w:color w:val="0F1115"/>
          <w:spacing w:val="0"/>
          <w:sz w:val="19"/>
          <w:szCs w:val="19"/>
          <w:shd w:val="clear" w:fill="FFFFFF"/>
        </w:rPr>
        <w:t>纯软件形态</w:t>
      </w:r>
      <w:r>
        <w:rPr>
          <w:rFonts w:hint="default" w:ascii="Segoe UI" w:hAnsi="Segoe UI" w:eastAsia="Segoe UI" w:cs="Segoe UI"/>
          <w:i w:val="0"/>
          <w:iCs w:val="0"/>
          <w:caps w:val="0"/>
          <w:color w:val="0F1115"/>
          <w:spacing w:val="0"/>
          <w:sz w:val="19"/>
          <w:szCs w:val="19"/>
          <w:shd w:val="clear" w:fill="FFFFFF"/>
        </w:rPr>
        <w:t>，以</w:t>
      </w:r>
      <w:r>
        <w:rPr>
          <w:rFonts w:hint="eastAsia" w:ascii="Segoe UI" w:hAnsi="Segoe UI" w:eastAsia="SimSun" w:cs="Segoe UI"/>
          <w:i w:val="0"/>
          <w:iCs w:val="0"/>
          <w:caps w:val="0"/>
          <w:color w:val="0F1115"/>
          <w:spacing w:val="0"/>
          <w:sz w:val="19"/>
          <w:szCs w:val="19"/>
          <w:shd w:val="clear" w:fill="FFFFFF"/>
          <w:lang w:val="en-US" w:eastAsia="zh-CN"/>
        </w:rPr>
        <w:t>协议栈软件（类似游戏加速器软件）</w:t>
      </w:r>
      <w:r>
        <w:rPr>
          <w:rFonts w:hint="default" w:ascii="Segoe UI" w:hAnsi="Segoe UI" w:eastAsia="Segoe UI" w:cs="Segoe UI"/>
          <w:i w:val="0"/>
          <w:iCs w:val="0"/>
          <w:caps w:val="0"/>
          <w:color w:val="0F1115"/>
          <w:spacing w:val="0"/>
          <w:sz w:val="19"/>
          <w:szCs w:val="19"/>
          <w:shd w:val="clear" w:fill="FFFFFF"/>
        </w:rPr>
        <w:t>方式部署。它无需改变现有物理网络结构，即可快速构建 overlay 网络，并</w:t>
      </w:r>
      <w:r>
        <w:rPr>
          <w:rFonts w:hint="eastAsia" w:ascii="Segoe UI" w:hAnsi="Segoe UI" w:eastAsia="SimSun" w:cs="Segoe UI"/>
          <w:i w:val="0"/>
          <w:iCs w:val="0"/>
          <w:caps w:val="0"/>
          <w:color w:val="0F1115"/>
          <w:spacing w:val="0"/>
          <w:sz w:val="19"/>
          <w:szCs w:val="19"/>
          <w:shd w:val="clear" w:fill="FFFFFF"/>
          <w:lang w:val="en-US" w:eastAsia="zh-CN"/>
        </w:rPr>
        <w:t>提供全网性能指标实时</w:t>
      </w:r>
      <w:r>
        <w:rPr>
          <w:rFonts w:hint="default" w:ascii="Segoe UI" w:hAnsi="Segoe UI" w:eastAsia="Segoe UI" w:cs="Segoe UI"/>
          <w:i w:val="0"/>
          <w:iCs w:val="0"/>
          <w:caps w:val="0"/>
          <w:color w:val="0F1115"/>
          <w:spacing w:val="0"/>
          <w:sz w:val="19"/>
          <w:szCs w:val="19"/>
          <w:shd w:val="clear" w:fill="FFFFFF"/>
        </w:rPr>
        <w:t>监控界面。</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快速上线：</w:t>
      </w:r>
      <w:r>
        <w:rPr>
          <w:rFonts w:hint="default" w:ascii="Segoe UI" w:hAnsi="Segoe UI" w:eastAsia="Segoe UI" w:cs="Segoe UI"/>
          <w:i w:val="0"/>
          <w:iCs w:val="0"/>
          <w:caps w:val="0"/>
          <w:color w:val="0F1115"/>
          <w:spacing w:val="0"/>
          <w:sz w:val="19"/>
          <w:szCs w:val="19"/>
          <w:shd w:val="clear" w:fill="FFFFFF"/>
        </w:rPr>
        <w:t> 分钟级即可完成单点部署，快速验证价值。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“零”硬件成本：</w:t>
      </w:r>
      <w:r>
        <w:rPr>
          <w:rFonts w:hint="default" w:ascii="Segoe UI" w:hAnsi="Segoe UI" w:eastAsia="Segoe UI" w:cs="Segoe UI"/>
          <w:i w:val="0"/>
          <w:iCs w:val="0"/>
          <w:caps w:val="0"/>
          <w:color w:val="0F1115"/>
          <w:spacing w:val="0"/>
          <w:sz w:val="19"/>
          <w:szCs w:val="19"/>
          <w:shd w:val="clear" w:fill="FFFFFF"/>
        </w:rPr>
        <w:t> 利用标准x86服务器或虚拟机即可运行，极大降低</w:t>
      </w:r>
      <w:r>
        <w:rPr>
          <w:rFonts w:hint="eastAsia" w:ascii="Segoe UI" w:hAnsi="Segoe UI" w:eastAsia="SimSun" w:cs="Segoe UI"/>
          <w:i w:val="0"/>
          <w:iCs w:val="0"/>
          <w:caps w:val="0"/>
          <w:color w:val="0F1115"/>
          <w:spacing w:val="0"/>
          <w:sz w:val="19"/>
          <w:szCs w:val="19"/>
          <w:shd w:val="clear" w:fill="FFFFFF"/>
          <w:lang w:val="en-US" w:eastAsia="zh-CN"/>
        </w:rPr>
        <w:t>设备成本，充分利用二手硬件</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运维友好：</w:t>
      </w:r>
      <w:r>
        <w:rPr>
          <w:rFonts w:hint="default" w:ascii="Segoe UI" w:hAnsi="Segoe UI" w:eastAsia="Segoe UI" w:cs="Segoe UI"/>
          <w:i w:val="0"/>
          <w:iCs w:val="0"/>
          <w:caps w:val="0"/>
          <w:color w:val="0F1115"/>
          <w:spacing w:val="0"/>
          <w:sz w:val="19"/>
          <w:szCs w:val="19"/>
          <w:shd w:val="clear" w:fill="FFFFFF"/>
        </w:rPr>
        <w:t> 提供清晰的可视化界面，网络状态与流量调度一目了然。</w:t>
      </w:r>
    </w:p>
    <w:p>
      <w:pPr>
        <w:pStyle w:val="5"/>
        <w:keepNext w:val="0"/>
        <w:keepLines w:val="0"/>
        <w:widowControl/>
        <w:numPr>
          <w:ilvl w:val="0"/>
          <w:numId w:val="3"/>
        </w:numPr>
        <w:suppressLineNumbers w:val="0"/>
        <w:shd w:val="clear" w:fill="FFFFFF"/>
        <w:spacing w:before="192" w:beforeAutospacing="0" w:after="192" w:afterAutospacing="0" w:line="336" w:lineRule="atLeast"/>
        <w:ind w:left="0" w:right="0" w:firstLine="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caps w:val="0"/>
          <w:color w:val="0F1115"/>
          <w:spacing w:val="0"/>
          <w:sz w:val="19"/>
          <w:szCs w:val="19"/>
          <w:shd w:val="clear" w:fill="FFFFFF"/>
        </w:rPr>
        <w:t>技术边界与最佳适用场景</w:t>
      </w:r>
    </w:p>
    <w:p>
      <w:pPr>
        <w:pStyle w:val="7"/>
        <w:keepNext w:val="0"/>
        <w:keepLines w:val="0"/>
        <w:widowControl/>
        <w:suppressLineNumbers w:val="0"/>
        <w:spacing w:before="0"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eastAsia" w:ascii="Segoe UI" w:hAnsi="Segoe UI" w:eastAsia="SimSun" w:cs="Segoe UI"/>
          <w:i w:val="0"/>
          <w:iCs w:val="0"/>
          <w:caps w:val="0"/>
          <w:color w:val="0F1115"/>
          <w:spacing w:val="0"/>
          <w:sz w:val="19"/>
          <w:szCs w:val="19"/>
          <w:shd w:val="clear" w:fill="FFFFFF"/>
          <w:lang w:val="en-US" w:eastAsia="zh-CN"/>
        </w:rPr>
        <w:t>什么时候适合适合使用KLALB？什么时候不适合？</w:t>
      </w:r>
      <w:r>
        <w:rPr>
          <w:rStyle w:val="11"/>
          <w:rFonts w:hint="default" w:ascii="Segoe UI" w:hAnsi="Segoe UI" w:eastAsia="Segoe UI" w:cs="Segoe UI"/>
          <w:b/>
          <w:bCs/>
          <w:i w:val="0"/>
          <w:iCs w:val="0"/>
          <w:caps w:val="0"/>
          <w:color w:val="0F1115"/>
          <w:spacing w:val="0"/>
          <w:sz w:val="19"/>
          <w:szCs w:val="19"/>
          <w:shd w:val="clear" w:fill="FFFFFF"/>
        </w:rPr>
        <w:t>KLALB的设计哲学是“为长而生”，这明确了其最佳应用领域：</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【高度适用】长连接场景：</w:t>
      </w:r>
    </w:p>
    <w:p>
      <w:pPr>
        <w:pStyle w:val="7"/>
        <w:keepNext w:val="0"/>
        <w:keepLines w:val="0"/>
        <w:widowControl/>
        <w:suppressLineNumbers w:val="0"/>
        <w:spacing w:before="0" w:beforeAutospacing="0" w:after="0" w:afterAutospacing="0"/>
        <w:ind w:left="0" w:right="0" w:firstLine="420" w:firstLineChars="0"/>
        <w:rPr>
          <w:rFonts w:hint="default"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实时音视频通信：</w:t>
      </w:r>
      <w:r>
        <w:rPr>
          <w:rFonts w:hint="default" w:ascii="Segoe UI" w:hAnsi="Segoe UI" w:eastAsia="Segoe UI" w:cs="Segoe UI"/>
          <w:i w:val="0"/>
          <w:iCs w:val="0"/>
          <w:caps w:val="0"/>
          <w:color w:val="0F1115"/>
          <w:spacing w:val="0"/>
          <w:sz w:val="19"/>
          <w:szCs w:val="19"/>
          <w:shd w:val="clear" w:fill="FFFFFF"/>
        </w:rPr>
        <w:t> 视频会议（Zoom/Teams）、语音通话（VoIP）。</w:t>
      </w:r>
      <w:r>
        <w:rPr>
          <w:rFonts w:hint="eastAsia" w:ascii="Segoe UI" w:hAnsi="Segoe UI" w:eastAsia="SimSun" w:cs="Segoe UI"/>
          <w:i w:val="0"/>
          <w:iCs w:val="0"/>
          <w:caps w:val="0"/>
          <w:color w:val="0F1115"/>
          <w:spacing w:val="0"/>
          <w:sz w:val="19"/>
          <w:szCs w:val="19"/>
          <w:shd w:val="clear" w:fill="FFFFFF"/>
          <w:lang w:val="en-US" w:eastAsia="zh-CN"/>
        </w:rPr>
        <w:t>KLALB的可靠性优势将使你的电话清晰稳定。</w:t>
      </w:r>
    </w:p>
    <w:p>
      <w:pPr>
        <w:pStyle w:val="7"/>
        <w:keepNext w:val="0"/>
        <w:keepLines w:val="0"/>
        <w:widowControl/>
        <w:suppressLineNumbers w:val="0"/>
        <w:spacing w:before="0" w:beforeAutospacing="0" w:after="0" w:afterAutospacing="0"/>
        <w:ind w:left="0" w:right="0" w:firstLine="420" w:firstLineChars="0"/>
        <w:rPr>
          <w:rFonts w:hint="default"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远程访问与控制：</w:t>
      </w:r>
      <w:r>
        <w:rPr>
          <w:rFonts w:hint="default" w:ascii="Segoe UI" w:hAnsi="Segoe UI" w:eastAsia="Segoe UI" w:cs="Segoe UI"/>
          <w:i w:val="0"/>
          <w:iCs w:val="0"/>
          <w:caps w:val="0"/>
          <w:color w:val="0F1115"/>
          <w:spacing w:val="0"/>
          <w:sz w:val="19"/>
          <w:szCs w:val="19"/>
          <w:shd w:val="clear" w:fill="FFFFFF"/>
        </w:rPr>
        <w:t> 远程桌面（RDP, VNC）、SSH会话、VPN。</w:t>
      </w:r>
      <w:r>
        <w:rPr>
          <w:rFonts w:hint="eastAsia" w:ascii="Segoe UI" w:hAnsi="Segoe UI" w:eastAsia="SimSun" w:cs="Segoe UI"/>
          <w:i w:val="0"/>
          <w:iCs w:val="0"/>
          <w:caps w:val="0"/>
          <w:color w:val="0F1115"/>
          <w:spacing w:val="0"/>
          <w:sz w:val="19"/>
          <w:szCs w:val="19"/>
          <w:shd w:val="clear" w:fill="FFFFFF"/>
          <w:lang w:val="en-US" w:eastAsia="zh-CN"/>
        </w:rPr>
        <w:t>KLALB的低延迟调度大幅降低远程操作的延迟。</w:t>
      </w:r>
    </w:p>
    <w:p>
      <w:pPr>
        <w:pStyle w:val="7"/>
        <w:keepNext w:val="0"/>
        <w:keepLines w:val="0"/>
        <w:widowControl/>
        <w:suppressLineNumbers w:val="0"/>
        <w:spacing w:before="0" w:beforeAutospacing="0" w:after="0" w:afterAutospacing="0"/>
        <w:ind w:left="0" w:right="0" w:firstLine="420" w:firstLineChars="0"/>
        <w:rPr>
          <w:rFonts w:hint="eastAsia" w:ascii="Segoe UI" w:hAnsi="Segoe UI" w:eastAsia="SimSun" w:cs="Segoe UI"/>
          <w:i w:val="0"/>
          <w:iCs w:val="0"/>
          <w:caps w:val="0"/>
          <w:color w:val="0F1115"/>
          <w:spacing w:val="0"/>
          <w:sz w:val="19"/>
          <w:szCs w:val="19"/>
          <w:shd w:val="clear" w:fill="FFFFFF"/>
          <w:lang w:val="en-US" w:eastAsia="zh-CN"/>
        </w:rPr>
      </w:pPr>
      <w:r>
        <w:rPr>
          <w:rStyle w:val="11"/>
          <w:rFonts w:hint="default" w:ascii="Segoe UI" w:hAnsi="Segoe UI" w:eastAsia="Segoe UI" w:cs="Segoe UI"/>
          <w:b/>
          <w:bCs/>
          <w:i w:val="0"/>
          <w:iCs w:val="0"/>
          <w:caps w:val="0"/>
          <w:color w:val="0F1115"/>
          <w:spacing w:val="0"/>
          <w:sz w:val="19"/>
          <w:szCs w:val="19"/>
          <w:shd w:val="clear" w:fill="FFFFFF"/>
        </w:rPr>
        <w:t>交互式在线应用：</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联机网络游戏</w:t>
      </w:r>
      <w:r>
        <w:rPr>
          <w:rFonts w:hint="default" w:ascii="Segoe UI" w:hAnsi="Segoe UI" w:eastAsia="Segoe UI" w:cs="Segoe UI"/>
          <w:i w:val="0"/>
          <w:iCs w:val="0"/>
          <w:caps w:val="0"/>
          <w:color w:val="0F1115"/>
          <w:spacing w:val="0"/>
          <w:sz w:val="19"/>
          <w:szCs w:val="19"/>
          <w:shd w:val="clear" w:fill="FFFFFF"/>
        </w:rPr>
        <w:t>、云游戏。</w:t>
      </w:r>
      <w:r>
        <w:rPr>
          <w:rFonts w:hint="eastAsia" w:ascii="Segoe UI" w:hAnsi="Segoe UI" w:eastAsia="SimSun" w:cs="Segoe UI"/>
          <w:i w:val="0"/>
          <w:iCs w:val="0"/>
          <w:caps w:val="0"/>
          <w:color w:val="0F1115"/>
          <w:spacing w:val="0"/>
          <w:sz w:val="19"/>
          <w:szCs w:val="19"/>
          <w:shd w:val="clear" w:fill="FFFFFF"/>
          <w:lang w:val="en-US" w:eastAsia="zh-CN"/>
        </w:rPr>
        <w:t>低延迟低丢包，游戏手感更好。</w:t>
      </w:r>
    </w:p>
    <w:p>
      <w:pPr>
        <w:pStyle w:val="7"/>
        <w:keepNext w:val="0"/>
        <w:keepLines w:val="0"/>
        <w:widowControl/>
        <w:suppressLineNumbers w:val="0"/>
        <w:spacing w:before="0" w:beforeAutospacing="0" w:after="0" w:afterAutospacing="0"/>
        <w:ind w:left="0" w:right="0" w:firstLine="420" w:firstLineChars="0"/>
        <w:rPr>
          <w:rFonts w:hint="eastAsia" w:ascii="Segoe UI" w:hAnsi="Segoe UI" w:eastAsia="SimSun" w:cs="Segoe UI"/>
          <w:i w:val="0"/>
          <w:iCs w:val="0"/>
          <w:caps w:val="0"/>
          <w:color w:val="0F1115"/>
          <w:spacing w:val="0"/>
          <w:sz w:val="19"/>
          <w:szCs w:val="19"/>
          <w:shd w:val="clear" w:fill="FFFFFF"/>
          <w:lang w:val="en-US" w:eastAsia="zh-CN"/>
        </w:rPr>
      </w:pPr>
      <w:r>
        <w:rPr>
          <w:rStyle w:val="11"/>
          <w:rFonts w:hint="eastAsia" w:ascii="Segoe UI" w:hAnsi="Segoe UI" w:eastAsia="SimSun" w:cs="Segoe UI"/>
          <w:b/>
          <w:bCs/>
          <w:i w:val="0"/>
          <w:iCs w:val="0"/>
          <w:caps w:val="0"/>
          <w:color w:val="0F1115"/>
          <w:spacing w:val="0"/>
          <w:sz w:val="19"/>
          <w:szCs w:val="19"/>
          <w:shd w:val="clear" w:fill="FFFFFF"/>
          <w:lang w:val="en-US" w:eastAsia="zh-CN"/>
        </w:rPr>
        <w:t>大型文件长途传输</w:t>
      </w:r>
      <w:r>
        <w:rPr>
          <w:rStyle w:val="11"/>
          <w:rFonts w:hint="default" w:ascii="Segoe UI" w:hAnsi="Segoe UI" w:eastAsia="Segoe UI" w:cs="Segoe UI"/>
          <w:b/>
          <w:bCs/>
          <w:i w:val="0"/>
          <w:iCs w:val="0"/>
          <w:caps w:val="0"/>
          <w:color w:val="0F1115"/>
          <w:spacing w:val="0"/>
          <w:sz w:val="19"/>
          <w:szCs w:val="19"/>
          <w:shd w:val="clear" w:fill="FFFFFF"/>
        </w:rPr>
        <w:t>：</w:t>
      </w:r>
      <w:r>
        <w:rPr>
          <w:rStyle w:val="11"/>
          <w:rFonts w:hint="eastAsia" w:ascii="Segoe UI" w:hAnsi="Segoe UI" w:eastAsia="SimSun" w:cs="Segoe UI"/>
          <w:b/>
          <w:bCs/>
          <w:i w:val="0"/>
          <w:iCs w:val="0"/>
          <w:caps w:val="0"/>
          <w:color w:val="0F1115"/>
          <w:spacing w:val="0"/>
          <w:sz w:val="19"/>
          <w:szCs w:val="19"/>
          <w:shd w:val="clear" w:fill="FFFFFF"/>
          <w:lang w:val="en-US" w:eastAsia="zh-CN"/>
        </w:rPr>
        <w:t xml:space="preserve"> </w:t>
      </w:r>
      <w:r>
        <w:rPr>
          <w:rFonts w:hint="eastAsia" w:ascii="Segoe UI" w:hAnsi="Segoe UI" w:eastAsia="SimSun" w:cs="Segoe UI"/>
          <w:i w:val="0"/>
          <w:iCs w:val="0"/>
          <w:caps w:val="0"/>
          <w:color w:val="0F1115"/>
          <w:spacing w:val="0"/>
          <w:sz w:val="19"/>
          <w:szCs w:val="19"/>
          <w:shd w:val="clear" w:fill="FFFFFF"/>
          <w:lang w:val="en-US" w:eastAsia="zh-CN"/>
        </w:rPr>
        <w:t>网络传输100GB级别的超大文件，KLALB能利用多宽带融合加速，极大的提高下载文件的速度。</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imSun" w:cs="Segoe UI"/>
          <w:b w:val="0"/>
          <w:bCs w:val="0"/>
          <w:i w:val="0"/>
          <w:iCs w:val="0"/>
          <w:caps w:val="0"/>
          <w:color w:val="0F1115"/>
          <w:spacing w:val="0"/>
          <w:sz w:val="19"/>
          <w:szCs w:val="19"/>
          <w:shd w:val="clear" w:fill="FFFFFF"/>
          <w:lang w:val="en-US" w:eastAsia="zh-CN"/>
        </w:rPr>
      </w:pPr>
      <w:r>
        <w:rPr>
          <w:rStyle w:val="11"/>
          <w:rFonts w:hint="eastAsia" w:ascii="Segoe UI" w:hAnsi="Segoe UI" w:eastAsia="SimSun" w:cs="Segoe UI"/>
          <w:b/>
          <w:bCs/>
          <w:i w:val="0"/>
          <w:iCs w:val="0"/>
          <w:caps w:val="0"/>
          <w:color w:val="0F1115"/>
          <w:spacing w:val="0"/>
          <w:sz w:val="19"/>
          <w:szCs w:val="19"/>
          <w:shd w:val="clear" w:fill="FFFFFF"/>
          <w:lang w:val="en-US" w:eastAsia="zh-CN"/>
        </w:rPr>
        <w:t>4K/8K超高清电影在线观看：</w:t>
      </w:r>
      <w:r>
        <w:rPr>
          <w:rStyle w:val="11"/>
          <w:rFonts w:hint="eastAsia" w:ascii="Segoe UI" w:hAnsi="Segoe UI" w:eastAsia="SimSun" w:cs="Segoe UI"/>
          <w:b w:val="0"/>
          <w:bCs w:val="0"/>
          <w:i w:val="0"/>
          <w:iCs w:val="0"/>
          <w:caps w:val="0"/>
          <w:color w:val="0F1115"/>
          <w:spacing w:val="0"/>
          <w:sz w:val="19"/>
          <w:szCs w:val="19"/>
          <w:shd w:val="clear" w:fill="FFFFFF"/>
          <w:lang w:val="en-US" w:eastAsia="zh-CN"/>
        </w:rPr>
        <w:t>超高清电影需要极大的带宽和吞吐量。KLALB的负载均衡功能非常适合这一需求。</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w:t>
      </w:r>
      <w:r>
        <w:rPr>
          <w:rStyle w:val="11"/>
          <w:rFonts w:hint="eastAsia" w:ascii="Segoe UI" w:hAnsi="Segoe UI" w:eastAsia="SimSun" w:cs="Segoe UI"/>
          <w:b/>
          <w:bCs/>
          <w:i w:val="0"/>
          <w:iCs w:val="0"/>
          <w:caps w:val="0"/>
          <w:color w:val="0F1115"/>
          <w:spacing w:val="0"/>
          <w:sz w:val="19"/>
          <w:szCs w:val="19"/>
          <w:shd w:val="clear" w:fill="FFFFFF"/>
          <w:lang w:val="en-US" w:eastAsia="zh-CN"/>
        </w:rPr>
        <w:t>避免使用</w:t>
      </w:r>
      <w:r>
        <w:rPr>
          <w:rStyle w:val="11"/>
          <w:rFonts w:hint="default" w:ascii="Segoe UI" w:hAnsi="Segoe UI" w:eastAsia="Segoe UI" w:cs="Segoe UI"/>
          <w:b/>
          <w:bCs/>
          <w:i w:val="0"/>
          <w:iCs w:val="0"/>
          <w:caps w:val="0"/>
          <w:color w:val="0F1115"/>
          <w:spacing w:val="0"/>
          <w:sz w:val="19"/>
          <w:szCs w:val="19"/>
          <w:shd w:val="clear" w:fill="FFFFFF"/>
        </w:rPr>
        <w:t>】短连接场景：</w:t>
      </w:r>
    </w:p>
    <w:p>
      <w:pPr>
        <w:pStyle w:val="7"/>
        <w:keepNext w:val="0"/>
        <w:keepLines w:val="0"/>
        <w:widowControl/>
        <w:suppressLineNumbers w:val="0"/>
        <w:spacing w:before="0" w:beforeAutospacing="0" w:after="0" w:afterAutospacing="0"/>
        <w:ind w:left="0" w:right="0" w:firstLine="420" w:firstLineChars="0"/>
        <w:rPr>
          <w:rFonts w:hint="default"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物联网设备：</w:t>
      </w:r>
      <w:r>
        <w:rPr>
          <w:rFonts w:hint="eastAsia" w:ascii="Segoe UI" w:hAnsi="Segoe UI" w:eastAsia="SimSun" w:cs="Segoe UI"/>
          <w:i w:val="0"/>
          <w:iCs w:val="0"/>
          <w:caps w:val="0"/>
          <w:color w:val="0F1115"/>
          <w:spacing w:val="0"/>
          <w:sz w:val="19"/>
          <w:szCs w:val="19"/>
          <w:shd w:val="clear" w:fill="FFFFFF"/>
          <w:lang w:val="en-US" w:eastAsia="zh-CN"/>
        </w:rPr>
        <w:t>KLALB的架构不适合轻量化，性能受限的物联网设备，设备数据量小，调度所需的信令开销可能远远大于设备实际所需的带宽。</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常规网页浏览：</w:t>
      </w:r>
      <w:r>
        <w:rPr>
          <w:rFonts w:hint="default" w:ascii="Segoe UI" w:hAnsi="Segoe UI" w:eastAsia="Segoe UI" w:cs="Segoe UI"/>
          <w:i w:val="0"/>
          <w:iCs w:val="0"/>
          <w:caps w:val="0"/>
          <w:color w:val="0F1115"/>
          <w:spacing w:val="0"/>
          <w:sz w:val="19"/>
          <w:szCs w:val="19"/>
          <w:shd w:val="clear" w:fill="FFFFFF"/>
        </w:rPr>
        <w:t> 大量的短时HTTP/HTTPS请求，KLALB的路径优化</w:t>
      </w:r>
      <w:r>
        <w:rPr>
          <w:rFonts w:hint="eastAsia" w:ascii="Segoe UI" w:hAnsi="Segoe UI" w:eastAsia="SimSun" w:cs="Segoe UI"/>
          <w:i w:val="0"/>
          <w:iCs w:val="0"/>
          <w:caps w:val="0"/>
          <w:color w:val="0F1115"/>
          <w:spacing w:val="0"/>
          <w:sz w:val="19"/>
          <w:szCs w:val="19"/>
          <w:shd w:val="clear" w:fill="FFFFFF"/>
          <w:lang w:val="en-US" w:eastAsia="zh-CN"/>
        </w:rPr>
        <w:t>算法</w:t>
      </w:r>
      <w:r>
        <w:rPr>
          <w:rFonts w:hint="default" w:ascii="Segoe UI" w:hAnsi="Segoe UI" w:eastAsia="Segoe UI" w:cs="Segoe UI"/>
          <w:i w:val="0"/>
          <w:iCs w:val="0"/>
          <w:caps w:val="0"/>
          <w:color w:val="0F1115"/>
          <w:spacing w:val="0"/>
          <w:sz w:val="19"/>
          <w:szCs w:val="19"/>
          <w:shd w:val="clear" w:fill="FFFFFF"/>
        </w:rPr>
        <w:t>开销</w:t>
      </w:r>
      <w:r>
        <w:rPr>
          <w:rFonts w:hint="eastAsia" w:ascii="Segoe UI" w:hAnsi="Segoe UI" w:eastAsia="SimSun" w:cs="Segoe UI"/>
          <w:i w:val="0"/>
          <w:iCs w:val="0"/>
          <w:caps w:val="0"/>
          <w:color w:val="0F1115"/>
          <w:spacing w:val="0"/>
          <w:sz w:val="19"/>
          <w:szCs w:val="19"/>
          <w:shd w:val="clear" w:fill="FFFFFF"/>
          <w:lang w:val="en-US" w:eastAsia="zh-CN"/>
        </w:rPr>
        <w:t>和信令开销</w:t>
      </w:r>
      <w:r>
        <w:rPr>
          <w:rFonts w:hint="default" w:ascii="Segoe UI" w:hAnsi="Segoe UI" w:eastAsia="Segoe UI" w:cs="Segoe UI"/>
          <w:i w:val="0"/>
          <w:iCs w:val="0"/>
          <w:caps w:val="0"/>
          <w:color w:val="0F1115"/>
          <w:spacing w:val="0"/>
          <w:sz w:val="19"/>
          <w:szCs w:val="19"/>
          <w:shd w:val="clear" w:fill="FFFFFF"/>
        </w:rPr>
        <w:t>可能</w:t>
      </w:r>
      <w:r>
        <w:rPr>
          <w:rFonts w:hint="eastAsia" w:ascii="Segoe UI" w:hAnsi="Segoe UI" w:eastAsia="SimSun" w:cs="Segoe UI"/>
          <w:i w:val="0"/>
          <w:iCs w:val="0"/>
          <w:caps w:val="0"/>
          <w:color w:val="0F1115"/>
          <w:spacing w:val="0"/>
          <w:sz w:val="19"/>
          <w:szCs w:val="19"/>
          <w:shd w:val="clear" w:fill="FFFFFF"/>
          <w:lang w:val="en-US" w:eastAsia="zh-CN"/>
        </w:rPr>
        <w:t>远远</w:t>
      </w:r>
      <w:r>
        <w:rPr>
          <w:rFonts w:hint="default" w:ascii="Segoe UI" w:hAnsi="Segoe UI" w:eastAsia="Segoe UI" w:cs="Segoe UI"/>
          <w:i w:val="0"/>
          <w:iCs w:val="0"/>
          <w:caps w:val="0"/>
          <w:color w:val="0F1115"/>
          <w:spacing w:val="0"/>
          <w:sz w:val="19"/>
          <w:szCs w:val="19"/>
          <w:shd w:val="clear" w:fill="FFFFFF"/>
        </w:rPr>
        <w:t>大于其收益。</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短视频刷播：</w:t>
      </w:r>
      <w:r>
        <w:rPr>
          <w:rFonts w:hint="default" w:ascii="Segoe UI" w:hAnsi="Segoe UI" w:eastAsia="Segoe UI" w:cs="Segoe UI"/>
          <w:i w:val="0"/>
          <w:iCs w:val="0"/>
          <w:caps w:val="0"/>
          <w:color w:val="0F1115"/>
          <w:spacing w:val="0"/>
          <w:sz w:val="19"/>
          <w:szCs w:val="19"/>
          <w:shd w:val="clear" w:fill="FFFFFF"/>
        </w:rPr>
        <w:t> 每个视频片段都是独立的短连接，</w:t>
      </w:r>
      <w:r>
        <w:rPr>
          <w:rFonts w:hint="eastAsia" w:ascii="Segoe UI" w:hAnsi="Segoe UI" w:eastAsia="SimSun" w:cs="Segoe UI"/>
          <w:i w:val="0"/>
          <w:iCs w:val="0"/>
          <w:caps w:val="0"/>
          <w:color w:val="0F1115"/>
          <w:spacing w:val="0"/>
          <w:sz w:val="19"/>
          <w:szCs w:val="19"/>
          <w:shd w:val="clear" w:fill="FFFFFF"/>
          <w:lang w:val="en-US" w:eastAsia="zh-CN"/>
        </w:rPr>
        <w:t>连接会在到达峰值带宽之前结束，</w:t>
      </w:r>
      <w:r>
        <w:rPr>
          <w:rFonts w:hint="default" w:ascii="Segoe UI" w:hAnsi="Segoe UI" w:eastAsia="Segoe UI" w:cs="Segoe UI"/>
          <w:i w:val="0"/>
          <w:iCs w:val="0"/>
          <w:caps w:val="0"/>
          <w:color w:val="0F1115"/>
          <w:spacing w:val="0"/>
          <w:sz w:val="19"/>
          <w:szCs w:val="19"/>
          <w:shd w:val="clear" w:fill="FFFFFF"/>
        </w:rPr>
        <w:t>KLALB的优势无法体现。</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imSun" w:cs="Segoe UI"/>
          <w:i w:val="0"/>
          <w:iCs w:val="0"/>
          <w:caps w:val="0"/>
          <w:color w:val="0F1115"/>
          <w:spacing w:val="0"/>
          <w:sz w:val="19"/>
          <w:szCs w:val="19"/>
          <w:shd w:val="clear" w:fill="FFFFFF"/>
          <w:lang w:val="en-US" w:eastAsia="zh-CN"/>
        </w:rPr>
      </w:pPr>
      <w:r>
        <w:rPr>
          <w:rStyle w:val="11"/>
          <w:rFonts w:hint="default" w:ascii="Segoe UI" w:hAnsi="Segoe UI" w:eastAsia="Segoe UI" w:cs="Segoe UI"/>
          <w:b/>
          <w:bCs/>
          <w:i w:val="0"/>
          <w:iCs w:val="0"/>
          <w:caps w:val="0"/>
          <w:color w:val="0F1115"/>
          <w:spacing w:val="0"/>
          <w:sz w:val="19"/>
          <w:szCs w:val="19"/>
          <w:shd w:val="clear" w:fill="FFFFFF"/>
        </w:rPr>
        <w:t>小型文件下载/社交App刷新：</w:t>
      </w:r>
      <w:r>
        <w:rPr>
          <w:rFonts w:hint="default" w:ascii="Segoe UI" w:hAnsi="Segoe UI" w:eastAsia="Segoe UI" w:cs="Segoe UI"/>
          <w:i w:val="0"/>
          <w:iCs w:val="0"/>
          <w:caps w:val="0"/>
          <w:color w:val="0F1115"/>
          <w:spacing w:val="0"/>
          <w:sz w:val="19"/>
          <w:szCs w:val="19"/>
          <w:shd w:val="clear" w:fill="FFFFFF"/>
        </w:rPr>
        <w:t> 连接生命周期过短，无法充分发挥KLALB的持续优化能力。</w:t>
      </w:r>
    </w:p>
    <w:p>
      <w:pPr>
        <w:numPr>
          <w:ilvl w:val="0"/>
          <w:numId w:val="0"/>
        </w:numPr>
        <w:jc w:val="left"/>
        <w:rPr>
          <w:rFonts w:ascii="Segoe UI" w:hAnsi="Segoe UI" w:eastAsia="Segoe UI" w:cs="Segoe UI"/>
          <w:b/>
          <w:bCs/>
          <w:sz w:val="24"/>
          <w:szCs w:val="24"/>
        </w:rPr>
      </w:pPr>
      <w:r>
        <w:rPr>
          <w:rFonts w:hint="eastAsia"/>
          <w:sz w:val="30"/>
          <w:szCs w:val="30"/>
          <w:lang w:val="en-US" w:eastAsia="zh-CN"/>
        </w:rPr>
        <w:t>二、核心技术原理</w:t>
      </w:r>
    </w:p>
    <w:p>
      <w:pPr>
        <w:numPr>
          <w:ilvl w:val="0"/>
          <w:numId w:val="0"/>
        </w:numPr>
        <w:jc w:val="left"/>
        <w:rPr>
          <w:rFonts w:ascii="Segoe UI" w:hAnsi="Segoe UI" w:eastAsia="Segoe UI" w:cs="Segoe UI"/>
          <w:b/>
          <w:bCs/>
          <w:sz w:val="24"/>
          <w:szCs w:val="24"/>
        </w:rPr>
      </w:pPr>
      <w:r>
        <w:rPr>
          <w:rStyle w:val="11"/>
          <w:rFonts w:hint="eastAsia" w:ascii="Segoe UI" w:hAnsi="Segoe UI" w:cs="Segoe UI"/>
          <w:i w:val="0"/>
          <w:iCs w:val="0"/>
          <w:caps w:val="0"/>
          <w:color w:val="0F1115"/>
          <w:spacing w:val="0"/>
          <w:sz w:val="24"/>
          <w:szCs w:val="24"/>
          <w:shd w:val="clear" w:fill="FFFFFF"/>
          <w:lang w:val="en-US" w:eastAsia="zh-CN"/>
        </w:rPr>
        <w:t>1、</w:t>
      </w:r>
      <w:r>
        <w:rPr>
          <w:rStyle w:val="11"/>
          <w:rFonts w:hint="default" w:ascii="Segoe UI" w:hAnsi="Segoe UI" w:eastAsia="Segoe UI" w:cs="Segoe UI"/>
          <w:i w:val="0"/>
          <w:iCs w:val="0"/>
          <w:caps w:val="0"/>
          <w:color w:val="0F1115"/>
          <w:spacing w:val="0"/>
          <w:sz w:val="24"/>
          <w:szCs w:val="24"/>
          <w:shd w:val="clear" w:fill="FFFFFF"/>
        </w:rPr>
        <w:t>基于NTP同步的高精度单向OWD延迟测量</w:t>
      </w:r>
    </w:p>
    <w:p>
      <w:pPr>
        <w:pStyle w:val="5"/>
        <w:keepNext w:val="0"/>
        <w:keepLines w:val="0"/>
        <w:widowControl/>
        <w:suppressLineNumbers w:val="0"/>
        <w:spacing w:before="192" w:beforeAutospacing="0" w:after="482" w:afterAutospacing="0" w:line="336" w:lineRule="atLeast"/>
        <w:ind w:right="528"/>
        <w:rPr>
          <w:rFonts w:hint="default"/>
        </w:rPr>
      </w:pPr>
      <w:r>
        <w:rPr>
          <w:rStyle w:val="11"/>
          <w:rFonts w:hint="default" w:ascii="Segoe UI" w:hAnsi="Segoe UI" w:eastAsia="Segoe UI" w:cs="Segoe UI"/>
          <w:b/>
          <w:i w:val="0"/>
          <w:iCs w:val="0"/>
          <w:caps w:val="0"/>
          <w:color w:val="0F1115"/>
          <w:spacing w:val="0"/>
          <w:sz w:val="19"/>
          <w:szCs w:val="19"/>
          <w:shd w:val="clear" w:fill="FFFFFF"/>
        </w:rPr>
        <w:t>为什么单向OWD（单向延迟）至关重要？</w:t>
      </w:r>
    </w:p>
    <w:p>
      <w:pPr>
        <w:pStyle w:val="7"/>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KLALB的智能路由（如低延迟路径优选、快速重路由）依赖于对</w:t>
      </w:r>
      <w:r>
        <w:rPr>
          <w:rStyle w:val="11"/>
          <w:rFonts w:hint="default" w:ascii="Segoe UI" w:hAnsi="Segoe UI" w:eastAsia="Segoe UI" w:cs="Segoe UI"/>
          <w:b/>
          <w:bCs/>
          <w:i w:val="0"/>
          <w:iCs w:val="0"/>
          <w:caps w:val="0"/>
          <w:color w:val="0F1115"/>
          <w:spacing w:val="0"/>
          <w:sz w:val="19"/>
          <w:szCs w:val="19"/>
          <w:shd w:val="clear" w:fill="FFFFFF"/>
        </w:rPr>
        <w:t>每一条单向路径</w:t>
      </w:r>
      <w:r>
        <w:rPr>
          <w:rFonts w:hint="default" w:ascii="Segoe UI" w:hAnsi="Segoe UI" w:eastAsia="Segoe UI" w:cs="Segoe UI"/>
          <w:i w:val="0"/>
          <w:iCs w:val="0"/>
          <w:caps w:val="0"/>
          <w:color w:val="0F1115"/>
          <w:spacing w:val="0"/>
          <w:sz w:val="19"/>
          <w:szCs w:val="19"/>
          <w:shd w:val="clear" w:fill="FFFFFF"/>
        </w:rPr>
        <w:t>质量的精确感知。传统的RTT（往返延迟）测量会因互联网路径的不对称性而产生误导：</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示例</w:t>
      </w:r>
      <w:r>
        <w:rPr>
          <w:rFonts w:hint="default" w:ascii="Segoe UI" w:hAnsi="Segoe UI" w:eastAsia="Segoe UI" w:cs="Segoe UI"/>
          <w:i w:val="0"/>
          <w:iCs w:val="0"/>
          <w:caps w:val="0"/>
          <w:color w:val="0F1115"/>
          <w:spacing w:val="0"/>
          <w:sz w:val="19"/>
          <w:szCs w:val="19"/>
          <w:shd w:val="clear" w:fill="FFFFFF"/>
        </w:rPr>
        <w:t>：从A到B可能走直连光纤，延迟10ms。而B到A可能绕经另一个城市，延迟30ms。此时RTT是40ms，如果简单地认为单向延迟是20ms，决策就会出错。</w:t>
      </w:r>
    </w:p>
    <w:p>
      <w:pPr>
        <w:pStyle w:val="7"/>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只有精确测量A-&gt;B的真实OWD，KLALB才能做出最正确的路由决策。</w:t>
      </w:r>
    </w:p>
    <w:p>
      <w:pPr>
        <w:pStyle w:val="5"/>
        <w:keepNext w:val="0"/>
        <w:keepLines w:val="0"/>
        <w:widowControl/>
        <w:suppressLineNumbers w:val="0"/>
        <w:spacing w:before="192" w:beforeAutospacing="0" w:after="482" w:afterAutospacing="0" w:line="336" w:lineRule="atLeast"/>
        <w:ind w:left="528" w:right="528"/>
        <w:rPr>
          <w:rFonts w:hint="default" w:ascii="Segoe UI" w:hAnsi="Segoe UI" w:eastAsia="Segoe UI" w:cs="Segoe UI"/>
          <w:b/>
          <w:bCs/>
          <w:sz w:val="19"/>
          <w:szCs w:val="19"/>
        </w:rPr>
      </w:pPr>
      <w:r>
        <w:rPr>
          <w:rStyle w:val="11"/>
          <w:rFonts w:hint="default" w:ascii="Segoe UI" w:hAnsi="Segoe UI" w:eastAsia="Segoe UI" w:cs="Segoe UI"/>
          <w:b/>
          <w:i w:val="0"/>
          <w:iCs w:val="0"/>
          <w:caps w:val="0"/>
          <w:color w:val="0F1115"/>
          <w:spacing w:val="0"/>
          <w:sz w:val="19"/>
          <w:szCs w:val="19"/>
          <w:shd w:val="clear" w:fill="FFFFFF"/>
        </w:rPr>
        <w:t>KLALB如何实现高精度单向OWD测量？</w:t>
      </w:r>
    </w:p>
    <w:p>
      <w:pPr>
        <w:pStyle w:val="7"/>
        <w:keepNext w:val="0"/>
        <w:keepLines w:val="0"/>
        <w:widowControl/>
        <w:suppressLineNumbers w:val="0"/>
        <w:spacing w:before="192" w:beforeAutospacing="0" w:after="192"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KLALB通过结合</w:t>
      </w:r>
      <w:r>
        <w:rPr>
          <w:rStyle w:val="11"/>
          <w:rFonts w:hint="default" w:ascii="Segoe UI" w:hAnsi="Segoe UI" w:eastAsia="Segoe UI" w:cs="Segoe UI"/>
          <w:b/>
          <w:bCs/>
          <w:i w:val="0"/>
          <w:iCs w:val="0"/>
          <w:caps w:val="0"/>
          <w:color w:val="0F1115"/>
          <w:spacing w:val="0"/>
          <w:sz w:val="19"/>
          <w:szCs w:val="19"/>
          <w:shd w:val="clear" w:fill="FFFFFF"/>
        </w:rPr>
        <w:t>NTP时钟同步</w:t>
      </w:r>
      <w:r>
        <w:rPr>
          <w:rFonts w:hint="default" w:ascii="Segoe UI" w:hAnsi="Segoe UI" w:eastAsia="Segoe UI" w:cs="Segoe UI"/>
          <w:i w:val="0"/>
          <w:iCs w:val="0"/>
          <w:caps w:val="0"/>
          <w:color w:val="0F1115"/>
          <w:spacing w:val="0"/>
          <w:sz w:val="19"/>
          <w:szCs w:val="19"/>
          <w:shd w:val="clear" w:fill="FFFFFF"/>
        </w:rPr>
        <w:t>与</w:t>
      </w:r>
      <w:r>
        <w:rPr>
          <w:rStyle w:val="11"/>
          <w:rFonts w:hint="default" w:ascii="Segoe UI" w:hAnsi="Segoe UI" w:eastAsia="Segoe UI" w:cs="Segoe UI"/>
          <w:b/>
          <w:bCs/>
          <w:i w:val="0"/>
          <w:iCs w:val="0"/>
          <w:caps w:val="0"/>
          <w:color w:val="0F1115"/>
          <w:spacing w:val="0"/>
          <w:sz w:val="19"/>
          <w:szCs w:val="19"/>
          <w:shd w:val="clear" w:fill="FFFFFF"/>
        </w:rPr>
        <w:t>精确时间戳</w:t>
      </w:r>
      <w:r>
        <w:rPr>
          <w:rFonts w:hint="default" w:ascii="Segoe UI" w:hAnsi="Segoe UI" w:eastAsia="Segoe UI" w:cs="Segoe UI"/>
          <w:i w:val="0"/>
          <w:iCs w:val="0"/>
          <w:caps w:val="0"/>
          <w:color w:val="0F1115"/>
          <w:spacing w:val="0"/>
          <w:sz w:val="19"/>
          <w:szCs w:val="19"/>
          <w:shd w:val="clear" w:fill="FFFFFF"/>
        </w:rPr>
        <w:t>技术，构建了一套实用且高精度的OWD测量系统。其核心工作原理如下图所示：</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全局时钟同步基础</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KLALB网络中的所有节点（源端和目的端）都配置为与</w:t>
      </w:r>
      <w:r>
        <w:rPr>
          <w:rStyle w:val="11"/>
          <w:rFonts w:hint="default" w:ascii="Segoe UI" w:hAnsi="Segoe UI" w:eastAsia="Segoe UI" w:cs="Segoe UI"/>
          <w:b/>
          <w:bCs/>
          <w:i w:val="0"/>
          <w:iCs w:val="0"/>
          <w:caps w:val="0"/>
          <w:color w:val="0F1115"/>
          <w:spacing w:val="0"/>
          <w:sz w:val="19"/>
          <w:szCs w:val="19"/>
          <w:shd w:val="clear" w:fill="FFFFFF"/>
        </w:rPr>
        <w:t>同一组高精度的NTP服务器</w:t>
      </w:r>
      <w:r>
        <w:rPr>
          <w:rFonts w:hint="default" w:ascii="Segoe UI" w:hAnsi="Segoe UI" w:eastAsia="Segoe UI" w:cs="Segoe UI"/>
          <w:i w:val="0"/>
          <w:iCs w:val="0"/>
          <w:caps w:val="0"/>
          <w:color w:val="0F1115"/>
          <w:spacing w:val="0"/>
          <w:sz w:val="19"/>
          <w:szCs w:val="19"/>
          <w:shd w:val="clear" w:fill="FFFFFF"/>
        </w:rPr>
        <w:t>进行同步。这为所有节点建立了一个统一的、高精度的时间基准，将各节点的时钟误差控制在</w:t>
      </w:r>
      <w:r>
        <w:rPr>
          <w:rStyle w:val="11"/>
          <w:rFonts w:hint="default" w:ascii="Segoe UI" w:hAnsi="Segoe UI" w:eastAsia="Segoe UI" w:cs="Segoe UI"/>
          <w:b/>
          <w:bCs/>
          <w:i w:val="0"/>
          <w:iCs w:val="0"/>
          <w:caps w:val="0"/>
          <w:color w:val="0F1115"/>
          <w:spacing w:val="0"/>
          <w:sz w:val="19"/>
          <w:szCs w:val="19"/>
          <w:shd w:val="clear" w:fill="FFFFFF"/>
        </w:rPr>
        <w:t>毫秒甚至亚毫秒级别</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探测包发送与打戳</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源端在准备发送一个测量包时，会从本地获取一个精确的</w:t>
      </w:r>
      <w:r>
        <w:rPr>
          <w:rStyle w:val="11"/>
          <w:rFonts w:hint="default" w:ascii="Segoe UI" w:hAnsi="Segoe UI" w:eastAsia="Segoe UI" w:cs="Segoe UI"/>
          <w:b/>
          <w:bCs/>
          <w:i w:val="0"/>
          <w:iCs w:val="0"/>
          <w:caps w:val="0"/>
          <w:color w:val="0F1115"/>
          <w:spacing w:val="0"/>
          <w:sz w:val="19"/>
          <w:szCs w:val="19"/>
          <w:shd w:val="clear" w:fill="FFFFFF"/>
        </w:rPr>
        <w:t>发送时间戳 </w:t>
      </w:r>
      <w:r>
        <w:rPr>
          <w:rStyle w:val="13"/>
          <w:rFonts w:hint="default" w:ascii="Consolas" w:hAnsi="Consolas" w:eastAsia="Consolas" w:cs="Consolas"/>
          <w:i w:val="0"/>
          <w:iCs w:val="0"/>
          <w:caps w:val="0"/>
          <w:color w:val="0F1115"/>
          <w:spacing w:val="0"/>
          <w:sz w:val="18"/>
          <w:szCs w:val="18"/>
          <w:shd w:val="clear" w:fill="EBEEF2"/>
        </w:rPr>
        <w:t>T1</w:t>
      </w:r>
      <w:r>
        <w:rPr>
          <w:rFonts w:hint="default" w:ascii="Segoe UI" w:hAnsi="Segoe UI" w:eastAsia="Segoe UI" w:cs="Segoe UI"/>
          <w:i w:val="0"/>
          <w:iCs w:val="0"/>
          <w:caps w:val="0"/>
          <w:color w:val="0F1115"/>
          <w:spacing w:val="0"/>
          <w:sz w:val="19"/>
          <w:szCs w:val="19"/>
          <w:shd w:val="clear" w:fill="FFFFFF"/>
        </w:rPr>
        <w:t>。这个时间戳源于与NTP同步后的系统时钟。</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探测包接收与打戳</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目的端在链路层接收到该数据包后，立即从本地获取一个精确的</w:t>
      </w:r>
      <w:r>
        <w:rPr>
          <w:rStyle w:val="11"/>
          <w:rFonts w:hint="default" w:ascii="Segoe UI" w:hAnsi="Segoe UI" w:eastAsia="Segoe UI" w:cs="Segoe UI"/>
          <w:b/>
          <w:bCs/>
          <w:i w:val="0"/>
          <w:iCs w:val="0"/>
          <w:caps w:val="0"/>
          <w:color w:val="0F1115"/>
          <w:spacing w:val="0"/>
          <w:sz w:val="19"/>
          <w:szCs w:val="19"/>
          <w:shd w:val="clear" w:fill="FFFFFF"/>
        </w:rPr>
        <w:t>接收时间戳 </w:t>
      </w:r>
      <w:r>
        <w:rPr>
          <w:rStyle w:val="13"/>
          <w:rFonts w:hint="default" w:ascii="Consolas" w:hAnsi="Consolas" w:eastAsia="Consolas" w:cs="Consolas"/>
          <w:i w:val="0"/>
          <w:iCs w:val="0"/>
          <w:caps w:val="0"/>
          <w:color w:val="0F1115"/>
          <w:spacing w:val="0"/>
          <w:sz w:val="18"/>
          <w:szCs w:val="18"/>
          <w:shd w:val="clear" w:fill="EBEEF2"/>
        </w:rPr>
        <w:t>T2</w:t>
      </w:r>
      <w:r>
        <w:rPr>
          <w:rFonts w:hint="default" w:ascii="Segoe UI" w:hAnsi="Segoe UI" w:eastAsia="Segoe UI" w:cs="Segoe UI"/>
          <w:i w:val="0"/>
          <w:iCs w:val="0"/>
          <w:caps w:val="0"/>
          <w:color w:val="0F1115"/>
          <w:spacing w:val="0"/>
          <w:sz w:val="19"/>
          <w:szCs w:val="19"/>
          <w:shd w:val="clear" w:fill="FFFFFF"/>
        </w:rPr>
        <w:t>。同样，这个时间戳也源于其与NTP同步后的系统时钟。</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简单直接的计算</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由于源端和目的端的时钟已经通过NTP进行了同步，计算单向延迟变得非常简单和直接：</w:t>
      </w:r>
    </w:p>
    <w:p>
      <w:pPr>
        <w:keepNext w:val="0"/>
        <w:keepLines w:val="0"/>
        <w:widowControl/>
        <w:numPr>
          <w:ilvl w:val="0"/>
          <w:numId w:val="0"/>
        </w:numPr>
        <w:suppressLineNumbers w:val="0"/>
        <w:spacing w:before="0" w:beforeAutospacing="0" w:after="578" w:afterAutospacing="0" w:line="336" w:lineRule="atLeast"/>
        <w:ind w:left="698" w:leftChars="0" w:right="1058" w:rightChars="0" w:firstLine="417" w:firstLineChars="0"/>
        <w:rPr>
          <w:rFonts w:hint="default" w:ascii="Segoe UI" w:hAnsi="Segoe UI" w:eastAsia="Segoe UI" w:cs="Segoe UI"/>
          <w:i w:val="0"/>
          <w:iCs w:val="0"/>
          <w:caps w:val="0"/>
          <w:color w:val="0F1115"/>
          <w:spacing w:val="0"/>
          <w:sz w:val="19"/>
          <w:szCs w:val="19"/>
          <w:shd w:val="clear" w:fill="FFFFFF"/>
        </w:rPr>
      </w:pPr>
      <w:r>
        <w:rPr>
          <w:rFonts w:hint="default" w:ascii="Consolas" w:hAnsi="Consolas" w:eastAsia="Consolas" w:cs="Consolas"/>
          <w:i w:val="0"/>
          <w:iCs w:val="0"/>
          <w:caps w:val="0"/>
          <w:color w:val="0F1115"/>
          <w:spacing w:val="0"/>
          <w:sz w:val="19"/>
          <w:szCs w:val="19"/>
          <w:shd w:val="clear" w:fill="FFFFFF"/>
        </w:rPr>
        <w:t>OWD = T2 - T1</w:t>
      </w:r>
      <w:r>
        <w:rPr>
          <w:rFonts w:hint="default" w:ascii="Segoe UI" w:hAnsi="Segoe UI" w:eastAsia="Segoe UI" w:cs="Segoe UI"/>
          <w:i w:val="0"/>
          <w:iCs w:val="0"/>
          <w:caps w:val="0"/>
          <w:color w:val="0F1115"/>
          <w:spacing w:val="0"/>
          <w:sz w:val="19"/>
          <w:szCs w:val="19"/>
          <w:shd w:val="clear" w:fill="FFFFFF"/>
        </w:rPr>
        <w:t>这个计算结果 </w:t>
      </w:r>
      <w:r>
        <w:rPr>
          <w:rStyle w:val="13"/>
          <w:rFonts w:hint="default" w:ascii="Consolas" w:hAnsi="Consolas" w:eastAsia="Consolas" w:cs="Consolas"/>
          <w:i w:val="0"/>
          <w:iCs w:val="0"/>
          <w:caps w:val="0"/>
          <w:color w:val="0F1115"/>
          <w:spacing w:val="0"/>
          <w:sz w:val="18"/>
          <w:szCs w:val="18"/>
          <w:shd w:val="clear" w:fill="EBEEF2"/>
        </w:rPr>
        <w:t>OWD</w:t>
      </w:r>
      <w:r>
        <w:rPr>
          <w:rFonts w:hint="default" w:ascii="Segoe UI" w:hAnsi="Segoe UI" w:eastAsia="Segoe UI" w:cs="Segoe UI"/>
          <w:i w:val="0"/>
          <w:iCs w:val="0"/>
          <w:caps w:val="0"/>
          <w:color w:val="0F1115"/>
          <w:spacing w:val="0"/>
          <w:sz w:val="19"/>
          <w:szCs w:val="19"/>
          <w:shd w:val="clear" w:fill="FFFFFF"/>
        </w:rPr>
        <w:t> 已经非常接近真实的单向网络传输延迟。</w:t>
      </w:r>
    </w:p>
    <w:p>
      <w:pPr>
        <w:keepNext w:val="0"/>
        <w:keepLines w:val="0"/>
        <w:widowControl/>
        <w:numPr>
          <w:ilvl w:val="0"/>
          <w:numId w:val="0"/>
        </w:numPr>
        <w:suppressLineNumbers w:val="0"/>
        <w:spacing w:before="0" w:beforeAutospacing="0" w:after="578" w:afterAutospacing="0" w:line="336" w:lineRule="atLeast"/>
        <w:ind w:right="1058" w:rightChars="0"/>
        <w:rPr>
          <w:rFonts w:hint="default" w:ascii="Segoe UI" w:hAnsi="Segoe UI" w:eastAsia="Segoe UI" w:cs="Segoe UI"/>
          <w:b/>
          <w:bCs/>
          <w:sz w:val="19"/>
          <w:szCs w:val="19"/>
        </w:rPr>
      </w:pPr>
      <w:r>
        <w:rPr>
          <w:rStyle w:val="11"/>
          <w:rFonts w:hint="default" w:ascii="Segoe UI" w:hAnsi="Segoe UI" w:eastAsia="Segoe UI" w:cs="Segoe UI"/>
          <w:i w:val="0"/>
          <w:iCs w:val="0"/>
          <w:caps w:val="0"/>
          <w:color w:val="0F1115"/>
          <w:spacing w:val="0"/>
          <w:sz w:val="19"/>
          <w:szCs w:val="19"/>
          <w:shd w:val="clear" w:fill="FFFFFF"/>
        </w:rPr>
        <w:t>技术优势与KLALB的增强处理</w:t>
      </w:r>
    </w:p>
    <w:p>
      <w:pPr>
        <w:pStyle w:val="7"/>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采用NTP同步方案，为KLALB的OWD测量带来了如下优势：</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实现简单，成本低廉</w:t>
      </w:r>
      <w:r>
        <w:rPr>
          <w:rFonts w:hint="default" w:ascii="Segoe UI" w:hAnsi="Segoe UI" w:eastAsia="Segoe UI" w:cs="Segoe UI"/>
          <w:i w:val="0"/>
          <w:iCs w:val="0"/>
          <w:caps w:val="0"/>
          <w:color w:val="0F1115"/>
          <w:spacing w:val="0"/>
          <w:sz w:val="19"/>
          <w:szCs w:val="19"/>
          <w:shd w:val="clear" w:fill="FFFFFF"/>
        </w:rPr>
        <w:t>：无需复杂的硬件支持，利用现有的NTP基础设施和标准操作系统API即可实现，非常适合纯软件实现的KLALB。</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精度满足业务需求</w:t>
      </w:r>
      <w:r>
        <w:rPr>
          <w:rFonts w:hint="default" w:ascii="Segoe UI" w:hAnsi="Segoe UI" w:eastAsia="Segoe UI" w:cs="Segoe UI"/>
          <w:i w:val="0"/>
          <w:iCs w:val="0"/>
          <w:caps w:val="0"/>
          <w:color w:val="0F1115"/>
          <w:spacing w:val="0"/>
          <w:sz w:val="19"/>
          <w:szCs w:val="19"/>
          <w:shd w:val="clear" w:fill="FFFFFF"/>
        </w:rPr>
        <w:t>：虽然绝对精度可能不及GPS或PTP，但</w:t>
      </w:r>
      <w:r>
        <w:rPr>
          <w:rStyle w:val="11"/>
          <w:rFonts w:hint="default" w:ascii="Segoe UI" w:hAnsi="Segoe UI" w:eastAsia="Segoe UI" w:cs="Segoe UI"/>
          <w:b/>
          <w:bCs/>
          <w:i w:val="0"/>
          <w:iCs w:val="0"/>
          <w:caps w:val="0"/>
          <w:color w:val="0F1115"/>
          <w:spacing w:val="0"/>
          <w:sz w:val="19"/>
          <w:szCs w:val="19"/>
          <w:shd w:val="clear" w:fill="FFFFFF"/>
        </w:rPr>
        <w:t>亚毫秒到毫秒级</w:t>
      </w:r>
      <w:r>
        <w:rPr>
          <w:rFonts w:hint="default" w:ascii="Segoe UI" w:hAnsi="Segoe UI" w:eastAsia="Segoe UI" w:cs="Segoe UI"/>
          <w:i w:val="0"/>
          <w:iCs w:val="0"/>
          <w:caps w:val="0"/>
          <w:color w:val="0F1115"/>
          <w:spacing w:val="0"/>
          <w:sz w:val="19"/>
          <w:szCs w:val="19"/>
          <w:shd w:val="clear" w:fill="FFFFFF"/>
        </w:rPr>
        <w:t>的同步精度对于路径优选、拥塞判断和快速重路由等应用而言已经完全足够，能准确反映出路径间的延迟差异和变化趋势。</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直接反映单向性能</w:t>
      </w:r>
      <w:r>
        <w:rPr>
          <w:rFonts w:hint="default" w:ascii="Segoe UI" w:hAnsi="Segoe UI" w:eastAsia="Segoe UI" w:cs="Segoe UI"/>
          <w:i w:val="0"/>
          <w:iCs w:val="0"/>
          <w:caps w:val="0"/>
          <w:color w:val="0F1115"/>
          <w:spacing w:val="0"/>
          <w:sz w:val="19"/>
          <w:szCs w:val="19"/>
          <w:shd w:val="clear" w:fill="FFFFFF"/>
        </w:rPr>
        <w:t>：提供了无可替代的单向路径质量视图，是实现精准“低延迟路径优选”的基石。</w:t>
      </w:r>
    </w:p>
    <w:p>
      <w:pPr>
        <w:pStyle w:val="7"/>
        <w:keepNext w:val="0"/>
        <w:keepLines w:val="0"/>
        <w:widowControl/>
        <w:suppressLineNumbers w:val="0"/>
        <w:spacing w:before="192" w:beforeAutospacing="0" w:after="192"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为确保测量结果的可靠性，KLALB还进行了统计滤波</w:t>
      </w:r>
      <w:r>
        <w:rPr>
          <w:rFonts w:hint="default" w:ascii="Segoe UI" w:hAnsi="Segoe UI" w:eastAsia="Segoe UI" w:cs="Segoe UI"/>
          <w:i w:val="0"/>
          <w:iCs w:val="0"/>
          <w:caps w:val="0"/>
          <w:color w:val="0F1115"/>
          <w:spacing w:val="0"/>
          <w:sz w:val="19"/>
          <w:szCs w:val="19"/>
          <w:shd w:val="clear" w:fill="FFFFFF"/>
        </w:rPr>
        <w:t>：通过连续多次测量并取中位数或去除离群值，进一步消除随机误差，得到稳定的OWD估值。</w:t>
      </w:r>
    </w:p>
    <w:p>
      <w:pPr>
        <w:pStyle w:val="5"/>
        <w:keepNext w:val="0"/>
        <w:keepLines w:val="0"/>
        <w:widowControl/>
        <w:suppressLineNumbers w:val="0"/>
        <w:spacing w:before="192" w:beforeAutospacing="0" w:after="482" w:afterAutospacing="0" w:line="336" w:lineRule="atLeast"/>
        <w:ind w:right="528"/>
        <w:rPr>
          <w:rFonts w:hint="default" w:ascii="Segoe UI" w:hAnsi="Segoe UI" w:eastAsia="Segoe UI" w:cs="Segoe UI"/>
          <w:b/>
          <w:bCs/>
          <w:sz w:val="19"/>
          <w:szCs w:val="19"/>
        </w:rPr>
      </w:pPr>
      <w:r>
        <w:rPr>
          <w:rStyle w:val="11"/>
          <w:rFonts w:hint="default" w:ascii="Segoe UI" w:hAnsi="Segoe UI" w:eastAsia="Segoe UI" w:cs="Segoe UI"/>
          <w:b/>
          <w:i w:val="0"/>
          <w:iCs w:val="0"/>
          <w:caps w:val="0"/>
          <w:color w:val="0F1115"/>
          <w:spacing w:val="0"/>
          <w:sz w:val="19"/>
          <w:szCs w:val="19"/>
          <w:shd w:val="clear" w:fill="FFFFFF"/>
        </w:rPr>
        <w:t>这项技术如何赋能KLALB？</w:t>
      </w:r>
    </w:p>
    <w:p>
      <w:pPr>
        <w:pStyle w:val="7"/>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正是凭借这套基于NTP的高精度OWD测量系统，KLALB的智能路由引擎才能“看得清、判得准”：</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低延迟路径优选</w:t>
      </w:r>
      <w:r>
        <w:rPr>
          <w:rFonts w:hint="default" w:ascii="Segoe UI" w:hAnsi="Segoe UI" w:eastAsia="Segoe UI" w:cs="Segoe UI"/>
          <w:i w:val="0"/>
          <w:iCs w:val="0"/>
          <w:caps w:val="0"/>
          <w:color w:val="0F1115"/>
          <w:spacing w:val="0"/>
          <w:sz w:val="19"/>
          <w:szCs w:val="19"/>
          <w:shd w:val="clear" w:fill="FFFFFF"/>
        </w:rPr>
        <w:t>：KLALB持续测量到目的地的所有路径的OWD。当需要为流量选择路径时，它能</w:t>
      </w:r>
      <w:r>
        <w:rPr>
          <w:rStyle w:val="11"/>
          <w:rFonts w:hint="default" w:ascii="Segoe UI" w:hAnsi="Segoe UI" w:eastAsia="Segoe UI" w:cs="Segoe UI"/>
          <w:b/>
          <w:bCs/>
          <w:i w:val="0"/>
          <w:iCs w:val="0"/>
          <w:caps w:val="0"/>
          <w:color w:val="0F1115"/>
          <w:spacing w:val="0"/>
          <w:sz w:val="19"/>
          <w:szCs w:val="19"/>
          <w:shd w:val="clear" w:fill="FFFFFF"/>
        </w:rPr>
        <w:t>毫不犹豫地选择OWD最低的那一条</w:t>
      </w:r>
      <w:r>
        <w:rPr>
          <w:rFonts w:hint="default" w:ascii="Segoe UI" w:hAnsi="Segoe UI" w:eastAsia="Segoe UI" w:cs="Segoe UI"/>
          <w:i w:val="0"/>
          <w:iCs w:val="0"/>
          <w:caps w:val="0"/>
          <w:color w:val="0F1115"/>
          <w:spacing w:val="0"/>
          <w:sz w:val="19"/>
          <w:szCs w:val="19"/>
          <w:shd w:val="clear" w:fill="FFFFFF"/>
        </w:rPr>
        <w:t>，因为它拥有对每条路径单向延迟的精确认知。</w:t>
      </w:r>
    </w:p>
    <w:p>
      <w:pPr>
        <w:pStyle w:val="7"/>
        <w:keepNext w:val="0"/>
        <w:keepLines w:val="0"/>
        <w:widowControl/>
        <w:suppressLineNumbers w:val="0"/>
        <w:spacing w:before="0" w:beforeAutospacing="0" w:after="0" w:afterAutospacing="0" w:line="336" w:lineRule="atLeast"/>
        <w:ind w:left="528" w:right="528"/>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快速感知与重路由</w:t>
      </w:r>
      <w:r>
        <w:rPr>
          <w:rFonts w:hint="default" w:ascii="Segoe UI" w:hAnsi="Segoe UI" w:eastAsia="Segoe UI" w:cs="Segoe UI"/>
          <w:i w:val="0"/>
          <w:iCs w:val="0"/>
          <w:caps w:val="0"/>
          <w:color w:val="0F1115"/>
          <w:spacing w:val="0"/>
          <w:sz w:val="19"/>
          <w:szCs w:val="19"/>
          <w:shd w:val="clear" w:fill="FFFFFF"/>
        </w:rPr>
        <w:t>：KLALB持续监控当前活动路径的OWD。一旦发现某条路径的OWD急剧升高（意味着可能发生拥塞或路由变化），它能够</w:t>
      </w:r>
      <w:r>
        <w:rPr>
          <w:rStyle w:val="11"/>
          <w:rFonts w:hint="default" w:ascii="Segoe UI" w:hAnsi="Segoe UI" w:eastAsia="Segoe UI" w:cs="Segoe UI"/>
          <w:b/>
          <w:bCs/>
          <w:i w:val="0"/>
          <w:iCs w:val="0"/>
          <w:caps w:val="0"/>
          <w:color w:val="0F1115"/>
          <w:spacing w:val="0"/>
          <w:sz w:val="19"/>
          <w:szCs w:val="19"/>
          <w:shd w:val="clear" w:fill="FFFFFF"/>
        </w:rPr>
        <w:t>在毫秒级内</w:t>
      </w:r>
      <w:r>
        <w:rPr>
          <w:rFonts w:hint="default" w:ascii="Segoe UI" w:hAnsi="Segoe UI" w:eastAsia="Segoe UI" w:cs="Segoe UI"/>
          <w:i w:val="0"/>
          <w:iCs w:val="0"/>
          <w:caps w:val="0"/>
          <w:color w:val="0F1115"/>
          <w:spacing w:val="0"/>
          <w:sz w:val="19"/>
          <w:szCs w:val="19"/>
          <w:shd w:val="clear" w:fill="FFFFFF"/>
        </w:rPr>
        <w:t>判定该路径质量劣化，并立即将流量切换到OWD正常的备份路径上。</w:t>
      </w:r>
    </w:p>
    <w:p>
      <w:pPr>
        <w:pStyle w:val="4"/>
        <w:keepNext w:val="0"/>
        <w:keepLines w:val="0"/>
        <w:widowControl/>
        <w:suppressLineNumbers w:val="0"/>
        <w:shd w:val="clear" w:fill="FFFFFF"/>
        <w:spacing w:before="384" w:beforeAutospacing="0" w:after="192" w:afterAutospacing="0" w:line="360" w:lineRule="atLeast"/>
        <w:ind w:right="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2、</w:t>
      </w:r>
      <w:r>
        <w:rPr>
          <w:rStyle w:val="11"/>
          <w:rFonts w:hint="default" w:ascii="Segoe UI" w:hAnsi="Segoe UI" w:eastAsia="Segoe UI" w:cs="Segoe UI"/>
          <w:b/>
          <w:caps w:val="0"/>
          <w:color w:val="0F1115"/>
          <w:spacing w:val="0"/>
          <w:sz w:val="24"/>
          <w:szCs w:val="24"/>
          <w:shd w:val="clear" w:fill="FFFFFF"/>
        </w:rPr>
        <w:t>KLALB-OWD路由协议：基于实时单向延迟的敏捷拥塞规避系统</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协议概述</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KLALB-OWD</w:t>
      </w:r>
      <w:r>
        <w:rPr>
          <w:rFonts w:hint="default" w:ascii="Segoe UI" w:hAnsi="Segoe UI" w:eastAsia="Segoe UI" w:cs="Segoe UI"/>
          <w:i w:val="0"/>
          <w:iCs w:val="0"/>
          <w:caps w:val="0"/>
          <w:color w:val="0F1115"/>
          <w:spacing w:val="0"/>
          <w:sz w:val="19"/>
          <w:szCs w:val="19"/>
          <w:shd w:val="clear" w:fill="FFFFFF"/>
        </w:rPr>
        <w:t> 是KLALB智能网络数据平面引擎的核心路由协议，它是一个专为</w:t>
      </w:r>
      <w:r>
        <w:rPr>
          <w:rStyle w:val="11"/>
          <w:rFonts w:hint="default" w:ascii="Segoe UI" w:hAnsi="Segoe UI" w:eastAsia="Segoe UI" w:cs="Segoe UI"/>
          <w:b/>
          <w:bCs/>
          <w:i w:val="0"/>
          <w:iCs w:val="0"/>
          <w:caps w:val="0"/>
          <w:color w:val="0F1115"/>
          <w:spacing w:val="0"/>
          <w:sz w:val="19"/>
          <w:szCs w:val="19"/>
          <w:shd w:val="clear" w:fill="FFFFFF"/>
        </w:rPr>
        <w:t>最大化吞吐量和最小化延迟</w:t>
      </w:r>
      <w:r>
        <w:rPr>
          <w:rFonts w:hint="default" w:ascii="Segoe UI" w:hAnsi="Segoe UI" w:eastAsia="Segoe UI" w:cs="Segoe UI"/>
          <w:i w:val="0"/>
          <w:iCs w:val="0"/>
          <w:caps w:val="0"/>
          <w:color w:val="0F1115"/>
          <w:spacing w:val="0"/>
          <w:sz w:val="19"/>
          <w:szCs w:val="19"/>
          <w:shd w:val="clear" w:fill="FFFFFF"/>
        </w:rPr>
        <w:t>而设计的</w:t>
      </w:r>
      <w:r>
        <w:rPr>
          <w:rStyle w:val="11"/>
          <w:rFonts w:hint="default" w:ascii="Segoe UI" w:hAnsi="Segoe UI" w:eastAsia="Segoe UI" w:cs="Segoe UI"/>
          <w:b/>
          <w:bCs/>
          <w:i w:val="0"/>
          <w:iCs w:val="0"/>
          <w:caps w:val="0"/>
          <w:color w:val="0F1115"/>
          <w:spacing w:val="0"/>
          <w:sz w:val="19"/>
          <w:szCs w:val="19"/>
          <w:shd w:val="clear" w:fill="FFFFFF"/>
        </w:rPr>
        <w:t>敏捷路径选择系统</w:t>
      </w:r>
      <w:r>
        <w:rPr>
          <w:rFonts w:hint="default" w:ascii="Segoe UI" w:hAnsi="Segoe UI" w:eastAsia="Segoe UI" w:cs="Segoe UI"/>
          <w:i w:val="0"/>
          <w:iCs w:val="0"/>
          <w:caps w:val="0"/>
          <w:color w:val="0F1115"/>
          <w:spacing w:val="0"/>
          <w:sz w:val="19"/>
          <w:szCs w:val="19"/>
          <w:shd w:val="clear" w:fill="FFFFFF"/>
        </w:rPr>
        <w:t>。与追求稳定而引入延迟的传统路由协议不同，KLALB-OWD信奉 </w:t>
      </w:r>
      <w:r>
        <w:rPr>
          <w:rStyle w:val="11"/>
          <w:rFonts w:hint="default" w:ascii="Segoe UI" w:hAnsi="Segoe UI" w:eastAsia="Segoe UI" w:cs="Segoe UI"/>
          <w:b/>
          <w:bCs/>
          <w:i w:val="0"/>
          <w:iCs w:val="0"/>
          <w:caps w:val="0"/>
          <w:color w:val="0F1115"/>
          <w:spacing w:val="0"/>
          <w:sz w:val="19"/>
          <w:szCs w:val="19"/>
          <w:shd w:val="clear" w:fill="FFFFFF"/>
        </w:rPr>
        <w:t>“速度优先”</w:t>
      </w:r>
      <w:r>
        <w:rPr>
          <w:rFonts w:hint="default" w:ascii="Segoe UI" w:hAnsi="Segoe UI" w:eastAsia="Segoe UI" w:cs="Segoe UI"/>
          <w:i w:val="0"/>
          <w:iCs w:val="0"/>
          <w:caps w:val="0"/>
          <w:color w:val="0F1115"/>
          <w:spacing w:val="0"/>
          <w:sz w:val="19"/>
          <w:szCs w:val="19"/>
          <w:shd w:val="clear" w:fill="FFFFFF"/>
        </w:rPr>
        <w:t> 的原则。它通过持续感知全网单向延迟，并</w:t>
      </w:r>
      <w:r>
        <w:rPr>
          <w:rStyle w:val="11"/>
          <w:rFonts w:hint="default" w:ascii="Segoe UI" w:hAnsi="Segoe UI" w:eastAsia="Segoe UI" w:cs="Segoe UI"/>
          <w:b/>
          <w:bCs/>
          <w:i w:val="0"/>
          <w:iCs w:val="0"/>
          <w:caps w:val="0"/>
          <w:color w:val="0F1115"/>
          <w:spacing w:val="0"/>
          <w:sz w:val="19"/>
          <w:szCs w:val="19"/>
          <w:shd w:val="clear" w:fill="FFFFFF"/>
        </w:rPr>
        <w:t>无延迟、无平滑地</w:t>
      </w:r>
      <w:r>
        <w:rPr>
          <w:rFonts w:hint="default" w:ascii="Segoe UI" w:hAnsi="Segoe UI" w:eastAsia="Segoe UI" w:cs="Segoe UI"/>
          <w:i w:val="0"/>
          <w:iCs w:val="0"/>
          <w:caps w:val="0"/>
          <w:color w:val="0F1115"/>
          <w:spacing w:val="0"/>
          <w:sz w:val="19"/>
          <w:szCs w:val="19"/>
          <w:shd w:val="clear" w:fill="FFFFFF"/>
        </w:rPr>
        <w:t>将流量切换到当前最优路径，以实现对网络拥塞的最快规避。其所导致的少量报文乱序，在接收端被智能处理，从而对上层业务完全透明。</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协议核心理念：最快的网络，来自于对拥塞最迅速的逃离，而非与之共存。</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设计哲学：敏捷优于稳定</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传统路由协议为避免振荡，通常会引入平滑窗口、切换滞后区间等机制，但这会导致对网络拥塞的响应变慢，在持续高吞吐场景下造成性能损失。</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KLALB-OWD采用了截然不同的设计哲学：</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零平滑，真实时</w:t>
      </w:r>
      <w:r>
        <w:rPr>
          <w:rFonts w:hint="default" w:ascii="Segoe UI" w:hAnsi="Segoe UI" w:eastAsia="Segoe UI" w:cs="Segoe UI"/>
          <w:i w:val="0"/>
          <w:iCs w:val="0"/>
          <w:caps w:val="0"/>
          <w:color w:val="0F1115"/>
          <w:spacing w:val="0"/>
          <w:sz w:val="19"/>
          <w:szCs w:val="19"/>
          <w:shd w:val="clear" w:fill="FFFFFF"/>
        </w:rPr>
        <w:t>：不对OWD测量值进行滑动平均或复杂滤波，直接使用最新RAW数据作为决策依据，确保能捕捉到任何细微的拥塞开端。</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迅速切换</w:t>
      </w:r>
      <w:r>
        <w:rPr>
          <w:rFonts w:hint="default" w:ascii="Segoe UI" w:hAnsi="Segoe UI" w:eastAsia="Segoe UI" w:cs="Segoe UI"/>
          <w:i w:val="0"/>
          <w:iCs w:val="0"/>
          <w:caps w:val="0"/>
          <w:color w:val="0F1115"/>
          <w:spacing w:val="0"/>
          <w:sz w:val="19"/>
          <w:szCs w:val="19"/>
          <w:shd w:val="clear" w:fill="FFFFFF"/>
        </w:rPr>
        <w:t>：一旦发现另一条路径的OWD低于当前路径，即在下一个数据包调度周期立即切换，</w:t>
      </w:r>
      <w:r>
        <w:rPr>
          <w:rStyle w:val="11"/>
          <w:rFonts w:hint="default" w:ascii="Segoe UI" w:hAnsi="Segoe UI" w:eastAsia="Segoe UI" w:cs="Segoe UI"/>
          <w:b/>
          <w:bCs/>
          <w:i w:val="0"/>
          <w:iCs w:val="0"/>
          <w:caps w:val="0"/>
          <w:color w:val="0F1115"/>
          <w:spacing w:val="0"/>
          <w:sz w:val="19"/>
          <w:szCs w:val="19"/>
          <w:shd w:val="clear" w:fill="FFFFFF"/>
        </w:rPr>
        <w:t>不设置任何切换阈值</w:t>
      </w:r>
      <w:r>
        <w:rPr>
          <w:rFonts w:hint="default" w:ascii="Segoe UI" w:hAnsi="Segoe UI" w:eastAsia="Segoe UI" w:cs="Segoe UI"/>
          <w:i w:val="0"/>
          <w:iCs w:val="0"/>
          <w:caps w:val="0"/>
          <w:color w:val="0F1115"/>
          <w:spacing w:val="0"/>
          <w:sz w:val="19"/>
          <w:szCs w:val="19"/>
          <w:shd w:val="clear" w:fill="FFFFFF"/>
        </w:rPr>
        <w:t>，以追求绝对的延迟最优。</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拥抱震荡，后端解决</w:t>
      </w:r>
      <w:r>
        <w:rPr>
          <w:rFonts w:hint="default" w:ascii="Segoe UI" w:hAnsi="Segoe UI" w:eastAsia="Segoe UI" w:cs="Segoe UI"/>
          <w:i w:val="0"/>
          <w:iCs w:val="0"/>
          <w:caps w:val="0"/>
          <w:color w:val="0F1115"/>
          <w:spacing w:val="0"/>
          <w:sz w:val="19"/>
          <w:szCs w:val="19"/>
          <w:shd w:val="clear" w:fill="FFFFFF"/>
        </w:rPr>
        <w:t>：承认并接受频繁切换可能导致的报文乱序，并将此问题的解决方案从“网络内避免”转移到“接收端处理”，从而解放了数据平面的决策速度。</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核心技术原理</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KLALB-OWD协议</w:t>
      </w:r>
      <w:r>
        <w:rPr>
          <w:rFonts w:hint="eastAsia" w:ascii="Segoe UI" w:hAnsi="Segoe UI" w:eastAsia="SimSun" w:cs="Segoe UI"/>
          <w:i w:val="0"/>
          <w:iCs w:val="0"/>
          <w:caps w:val="0"/>
          <w:color w:val="0F1115"/>
          <w:spacing w:val="0"/>
          <w:sz w:val="19"/>
          <w:szCs w:val="19"/>
          <w:shd w:val="clear" w:fill="FFFFFF"/>
          <w:lang w:val="en-US" w:eastAsia="zh-CN"/>
        </w:rPr>
        <w:t>的</w:t>
      </w:r>
      <w:r>
        <w:rPr>
          <w:rStyle w:val="11"/>
          <w:rFonts w:hint="default" w:ascii="Segoe UI" w:hAnsi="Segoe UI" w:eastAsia="Segoe UI" w:cs="Segoe UI"/>
          <w:b/>
          <w:bCs/>
          <w:i w:val="0"/>
          <w:iCs w:val="0"/>
          <w:caps w:val="0"/>
          <w:color w:val="0F1115"/>
          <w:spacing w:val="0"/>
          <w:sz w:val="19"/>
          <w:szCs w:val="19"/>
          <w:shd w:val="clear" w:fill="FFFFFF"/>
        </w:rPr>
        <w:t>核心工作流程如下：</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实时感知</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每个KLALB节点持续地、以极高频率向所有可用下一跳路径发送探测包，并利用NTP同步时钟精确计算每条路径的</w:t>
      </w:r>
      <w:r>
        <w:rPr>
          <w:rStyle w:val="11"/>
          <w:rFonts w:hint="default" w:ascii="Segoe UI" w:hAnsi="Segoe UI" w:eastAsia="Segoe UI" w:cs="Segoe UI"/>
          <w:b/>
          <w:bCs/>
          <w:i w:val="0"/>
          <w:iCs w:val="0"/>
          <w:caps w:val="0"/>
          <w:color w:val="0F1115"/>
          <w:spacing w:val="0"/>
          <w:sz w:val="19"/>
          <w:szCs w:val="19"/>
          <w:shd w:val="clear" w:fill="FFFFFF"/>
        </w:rPr>
        <w:t>实时单向延迟</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敏捷决策</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决策引擎维护一个基于</w:t>
      </w:r>
      <w:r>
        <w:rPr>
          <w:rStyle w:val="11"/>
          <w:rFonts w:hint="default" w:ascii="Segoe UI" w:hAnsi="Segoe UI" w:eastAsia="Segoe UI" w:cs="Segoe UI"/>
          <w:b/>
          <w:bCs/>
          <w:i w:val="0"/>
          <w:iCs w:val="0"/>
          <w:caps w:val="0"/>
          <w:color w:val="0F1115"/>
          <w:spacing w:val="0"/>
          <w:sz w:val="19"/>
          <w:szCs w:val="19"/>
          <w:shd w:val="clear" w:fill="FFFFFF"/>
        </w:rPr>
        <w:t>最新瞬时OWD</w:t>
      </w:r>
      <w:r>
        <w:rPr>
          <w:rFonts w:hint="default" w:ascii="Segoe UI" w:hAnsi="Segoe UI" w:eastAsia="Segoe UI" w:cs="Segoe UI"/>
          <w:i w:val="0"/>
          <w:iCs w:val="0"/>
          <w:caps w:val="0"/>
          <w:color w:val="0F1115"/>
          <w:spacing w:val="0"/>
          <w:sz w:val="19"/>
          <w:szCs w:val="19"/>
          <w:shd w:val="clear" w:fill="FFFFFF"/>
        </w:rPr>
        <w:t>的路径排名。对于每一个或每一批待发送的数据包，调度器都会查询此排名，并</w:t>
      </w:r>
      <w:r>
        <w:rPr>
          <w:rStyle w:val="11"/>
          <w:rFonts w:hint="default" w:ascii="Segoe UI" w:hAnsi="Segoe UI" w:eastAsia="Segoe UI" w:cs="Segoe UI"/>
          <w:b/>
          <w:bCs/>
          <w:i w:val="0"/>
          <w:iCs w:val="0"/>
          <w:caps w:val="0"/>
          <w:color w:val="0F1115"/>
          <w:spacing w:val="0"/>
          <w:sz w:val="19"/>
          <w:szCs w:val="19"/>
          <w:shd w:val="clear" w:fill="FFFFFF"/>
        </w:rPr>
        <w:t>毫不犹豫地</w:t>
      </w:r>
      <w:r>
        <w:rPr>
          <w:rFonts w:hint="default" w:ascii="Segoe UI" w:hAnsi="Segoe UI" w:eastAsia="Segoe UI" w:cs="Segoe UI"/>
          <w:i w:val="0"/>
          <w:iCs w:val="0"/>
          <w:caps w:val="0"/>
          <w:color w:val="0F1115"/>
          <w:spacing w:val="0"/>
          <w:sz w:val="19"/>
          <w:szCs w:val="19"/>
          <w:shd w:val="clear" w:fill="FFFFFF"/>
        </w:rPr>
        <w:t>将其分配给当前排名第一的路径。</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没有平滑窗口，没有切换延迟。路径排名的变化会立即反映在数据包的转发决策上。</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快速切换与乱序产生</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这种“包级”或“微流级”的精细调度意味着前后相连的数据包很可能通过不同的路径传输。由于不同路径的延迟差异，接收端必然会收到</w:t>
      </w:r>
      <w:r>
        <w:rPr>
          <w:rStyle w:val="11"/>
          <w:rFonts w:hint="default" w:ascii="Segoe UI" w:hAnsi="Segoe UI" w:eastAsia="Segoe UI" w:cs="Segoe UI"/>
          <w:b/>
          <w:bCs/>
          <w:i w:val="0"/>
          <w:iCs w:val="0"/>
          <w:caps w:val="0"/>
          <w:color w:val="0F1115"/>
          <w:spacing w:val="0"/>
          <w:sz w:val="19"/>
          <w:szCs w:val="19"/>
          <w:shd w:val="clear" w:fill="FFFFFF"/>
        </w:rPr>
        <w:t>乱序的报文</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接收端重排序</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这是协议正常工作的关键环节，而非故障处理。</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KLALB接收端维护一个</w:t>
      </w:r>
      <w:r>
        <w:rPr>
          <w:rStyle w:val="11"/>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。它会根据数据包的内序列号，对收到的乱序报文进行重新排序。</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只有在确保序列号连续后，才将有序的数据包提交给上层TCP/UDP套接字或应用程序。</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此机制</w:t>
      </w:r>
      <w:r>
        <w:rPr>
          <w:rStyle w:val="11"/>
          <w:rFonts w:hint="default" w:ascii="Segoe UI" w:hAnsi="Segoe UI" w:eastAsia="Segoe UI" w:cs="Segoe UI"/>
          <w:b/>
          <w:bCs/>
          <w:i w:val="0"/>
          <w:iCs w:val="0"/>
          <w:caps w:val="0"/>
          <w:color w:val="0F1115"/>
          <w:spacing w:val="0"/>
          <w:sz w:val="19"/>
          <w:szCs w:val="19"/>
          <w:shd w:val="clear" w:fill="FFFFFF"/>
        </w:rPr>
        <w:t>完全屏蔽</w:t>
      </w:r>
      <w:r>
        <w:rPr>
          <w:rFonts w:hint="default" w:ascii="Segoe UI" w:hAnsi="Segoe UI" w:eastAsia="Segoe UI" w:cs="Segoe UI"/>
          <w:i w:val="0"/>
          <w:iCs w:val="0"/>
          <w:caps w:val="0"/>
          <w:color w:val="0F1115"/>
          <w:spacing w:val="0"/>
          <w:sz w:val="19"/>
          <w:szCs w:val="19"/>
          <w:shd w:val="clear" w:fill="FFFFFF"/>
        </w:rPr>
        <w:t>了底层路径切换对业务的影响，上层应用感知到的始终是一个稳定、有序的数据流。</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协议优势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极致的拥塞响应速度</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能够在感知到拥塞苗头的第一时间（毫秒级）逃离，确保高优先级流量永远避开拥堵点，实现全局吞吐量最大化。</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最高的带宽利用效率</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通过敏捷的负载均衡，能够同时利用多条路径的瞬时可用带宽，特别适合大数据传输、视频流推送等场景。</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真正的始终最优</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由于去除了平滑和阈值，系统不会“粘滞”在一条次优路径上，从而在动态网络环境中实现长期意义上的延迟最小化。</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对业务无感知</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接收端的重排序机制将复杂的网络路径变化转化为一个纯净、有序的数据流，上层业务无需任何修改即可享受性能提升。</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典型应用场景</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大规模数据同步与备份</w:t>
      </w:r>
      <w:r>
        <w:rPr>
          <w:rFonts w:hint="default" w:ascii="Segoe UI" w:hAnsi="Segoe UI" w:eastAsia="Segoe UI" w:cs="Segoe UI"/>
          <w:i w:val="0"/>
          <w:iCs w:val="0"/>
          <w:caps w:val="0"/>
          <w:color w:val="0F1115"/>
          <w:spacing w:val="0"/>
          <w:sz w:val="19"/>
          <w:szCs w:val="19"/>
          <w:shd w:val="clear" w:fill="FFFFFF"/>
        </w:rPr>
        <w:t>：需要持续占用高带宽，并对网络波动敏感，敏捷切换能保证平均吞吐量最高。</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实时音视频直播</w:t>
      </w:r>
      <w:r>
        <w:rPr>
          <w:rFonts w:hint="default" w:ascii="Segoe UI" w:hAnsi="Segoe UI" w:eastAsia="Segoe UI" w:cs="Segoe UI"/>
          <w:i w:val="0"/>
          <w:iCs w:val="0"/>
          <w:caps w:val="0"/>
          <w:color w:val="0F1115"/>
          <w:spacing w:val="0"/>
          <w:sz w:val="19"/>
          <w:szCs w:val="19"/>
          <w:shd w:val="clear" w:fill="FFFFFF"/>
        </w:rPr>
        <w:t>：迅速规避突发拥塞，避免视频卡顿和音频爆破音。</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大型多人在线游戏</w:t>
      </w:r>
      <w:r>
        <w:rPr>
          <w:rFonts w:hint="default" w:ascii="Segoe UI" w:hAnsi="Segoe UI" w:eastAsia="Segoe UI" w:cs="Segoe UI"/>
          <w:i w:val="0"/>
          <w:iCs w:val="0"/>
          <w:caps w:val="0"/>
          <w:color w:val="0F1115"/>
          <w:spacing w:val="0"/>
          <w:sz w:val="19"/>
          <w:szCs w:val="19"/>
          <w:shd w:val="clear" w:fill="FFFFFF"/>
        </w:rPr>
        <w:t>：对延迟和丢包都极度敏感，快速逃离拥塞路径能直接提升玩家体验。</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金融行情数据分发</w:t>
      </w:r>
      <w:r>
        <w:rPr>
          <w:rFonts w:hint="default" w:ascii="Segoe UI" w:hAnsi="Segoe UI" w:eastAsia="Segoe UI" w:cs="Segoe UI"/>
          <w:i w:val="0"/>
          <w:iCs w:val="0"/>
          <w:caps w:val="0"/>
          <w:color w:val="0F1115"/>
          <w:spacing w:val="0"/>
          <w:sz w:val="19"/>
          <w:szCs w:val="19"/>
          <w:shd w:val="clear" w:fill="FFFFFF"/>
        </w:rPr>
        <w:t>：确保行情数据始终通过延迟最低的路径传输，减少信息滞后。</w:t>
      </w:r>
    </w:p>
    <w:p>
      <w:pPr>
        <w:pStyle w:val="5"/>
        <w:keepNext w:val="0"/>
        <w:keepLines w:val="0"/>
        <w:widowControl/>
        <w:suppressLineNumbers w:val="0"/>
        <w:shd w:val="clear" w:fill="FFFFFF"/>
        <w:spacing w:before="192" w:beforeAutospacing="0" w:after="192" w:afterAutospacing="0" w:line="336" w:lineRule="atLeast"/>
        <w:ind w:left="0" w:right="0" w:firstLine="0"/>
        <w:rPr>
          <w:rFonts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KLALB-OWD协议是一款为现代高性能网络需求设计的“激进”协议。它通过 </w:t>
      </w:r>
      <w:r>
        <w:rPr>
          <w:rStyle w:val="11"/>
          <w:rFonts w:hint="default" w:ascii="Segoe UI" w:hAnsi="Segoe UI" w:eastAsia="Segoe UI" w:cs="Segoe UI"/>
          <w:b/>
          <w:bCs/>
          <w:i w:val="0"/>
          <w:iCs w:val="0"/>
          <w:caps w:val="0"/>
          <w:color w:val="0F1115"/>
          <w:spacing w:val="0"/>
          <w:sz w:val="19"/>
          <w:szCs w:val="19"/>
          <w:shd w:val="clear" w:fill="FFFFFF"/>
        </w:rPr>
        <w:t>“零平滑感知、敏捷决策切换、SRv6无环路保障、接收端重排序”</w:t>
      </w:r>
      <w:r>
        <w:rPr>
          <w:rFonts w:hint="default" w:ascii="Segoe UI" w:hAnsi="Segoe UI" w:eastAsia="Segoe UI" w:cs="Segoe UI"/>
          <w:i w:val="0"/>
          <w:iCs w:val="0"/>
          <w:caps w:val="0"/>
          <w:color w:val="0F1115"/>
          <w:spacing w:val="0"/>
          <w:sz w:val="19"/>
          <w:szCs w:val="19"/>
          <w:shd w:val="clear" w:fill="FFFFFF"/>
        </w:rPr>
        <w:t> 四位一体的设计，放弃了传统协议对“稳定”的过度追求，转而拥抱“敏捷”，以换取在动态网络环境下无与伦比的吞吐量和延迟表现。</w:t>
      </w:r>
      <w:r>
        <w:rPr>
          <w:rStyle w:val="11"/>
          <w:rFonts w:hint="default" w:ascii="Segoe UI" w:hAnsi="Segoe UI" w:eastAsia="Segoe UI" w:cs="Segoe UI"/>
          <w:b/>
          <w:bCs/>
          <w:i w:val="0"/>
          <w:iCs w:val="0"/>
          <w:caps w:val="0"/>
          <w:color w:val="0F1115"/>
          <w:spacing w:val="0"/>
          <w:sz w:val="19"/>
          <w:szCs w:val="19"/>
          <w:shd w:val="clear" w:fill="FFFFFF"/>
        </w:rPr>
        <w:t>尤为关键的是，它借助SRv6的源路由能力，解决了传统分布式协议在快速切换时无法避免的环路顽疾</w:t>
      </w:r>
      <w:r>
        <w:rPr>
          <w:rFonts w:hint="default" w:ascii="Segoe UI" w:hAnsi="Segoe UI" w:eastAsia="Segoe UI" w:cs="Segoe UI"/>
          <w:i w:val="0"/>
          <w:iCs w:val="0"/>
          <w:caps w:val="0"/>
          <w:color w:val="0F1115"/>
          <w:spacing w:val="0"/>
          <w:sz w:val="19"/>
          <w:szCs w:val="19"/>
          <w:shd w:val="clear" w:fill="FFFFFF"/>
        </w:rPr>
        <w:t>，使得KLALB网络能够安全地、持续地自动寻找并奔跑在互联网上最快的那条车道。</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Style w:val="11"/>
          <w:rFonts w:hint="default" w:ascii="Segoe UI" w:hAnsi="Segoe UI" w:eastAsia="Segoe UI" w:cs="Segoe UI"/>
          <w:b/>
          <w:caps w:val="0"/>
          <w:color w:val="0F1115"/>
          <w:spacing w:val="0"/>
          <w:sz w:val="24"/>
          <w:szCs w:val="24"/>
          <w:shd w:val="clear" w:fill="FFFFFF"/>
        </w:rPr>
      </w:pPr>
      <w:r>
        <w:rPr>
          <w:rStyle w:val="11"/>
          <w:rFonts w:hint="eastAsia" w:ascii="Segoe UI" w:hAnsi="Segoe UI" w:cs="Segoe UI"/>
          <w:b/>
          <w:caps w:val="0"/>
          <w:color w:val="0F1115"/>
          <w:spacing w:val="0"/>
          <w:sz w:val="24"/>
          <w:szCs w:val="24"/>
          <w:shd w:val="clear" w:fill="FFFFFF"/>
          <w:lang w:val="en-US" w:eastAsia="zh-CN"/>
        </w:rPr>
        <w:t>3、</w:t>
      </w:r>
      <w:r>
        <w:rPr>
          <w:rStyle w:val="11"/>
          <w:rFonts w:hint="default" w:ascii="Segoe UI" w:hAnsi="Segoe UI" w:eastAsia="Segoe UI" w:cs="Segoe UI"/>
          <w:b/>
          <w:caps w:val="0"/>
          <w:color w:val="0F1115"/>
          <w:spacing w:val="0"/>
          <w:sz w:val="24"/>
          <w:szCs w:val="24"/>
          <w:shd w:val="clear" w:fill="FFFFFF"/>
        </w:rPr>
        <w:t>KLALB-OWD vs. 传统TCP：路径绑定与路径解耦的终极对决</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为了清晰地展示KLALB-OWD协议的价值，我们通过一个实际的网络场景来对比其与传统TCP的工作方式。</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场景设定</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宽带A</w:t>
      </w:r>
      <w:r>
        <w:rPr>
          <w:rFonts w:hint="default" w:ascii="Segoe UI" w:hAnsi="Segoe UI" w:eastAsia="Segoe UI" w:cs="Segoe UI"/>
          <w:i w:val="0"/>
          <w:iCs w:val="0"/>
          <w:caps w:val="0"/>
          <w:color w:val="0F1115"/>
          <w:spacing w:val="0"/>
          <w:sz w:val="19"/>
          <w:szCs w:val="19"/>
          <w:shd w:val="clear" w:fill="FFFFFF"/>
        </w:rPr>
        <w:t>：上行延迟 9ms， 下行延迟 14ms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宽带B</w:t>
      </w:r>
      <w:r>
        <w:rPr>
          <w:rFonts w:hint="default" w:ascii="Segoe UI" w:hAnsi="Segoe UI" w:eastAsia="Segoe UI" w:cs="Segoe UI"/>
          <w:i w:val="0"/>
          <w:iCs w:val="0"/>
          <w:caps w:val="0"/>
          <w:color w:val="0F1115"/>
          <w:spacing w:val="0"/>
          <w:sz w:val="19"/>
          <w:szCs w:val="19"/>
          <w:shd w:val="clear" w:fill="FFFFFF"/>
        </w:rPr>
        <w:t>：上行延迟 12ms， 下行延迟 10ms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一个TCP连接</w:t>
      </w:r>
      <w:r>
        <w:rPr>
          <w:rFonts w:hint="default" w:ascii="Segoe UI" w:hAnsi="Segoe UI" w:eastAsia="Segoe UI" w:cs="Segoe UI"/>
          <w:i w:val="0"/>
          <w:iCs w:val="0"/>
          <w:caps w:val="0"/>
          <w:color w:val="0F1115"/>
          <w:spacing w:val="0"/>
          <w:sz w:val="19"/>
          <w:szCs w:val="19"/>
          <w:shd w:val="clear" w:fill="FFFFFF"/>
        </w:rPr>
        <w:t>：需要连续进行“发送请求 -&gt; 接收响应”的通信。</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一、传统TCP的工作方式（路径绑定模型）</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在传统TCP模型中，一个连接的四元组（源IP、源端口、目的IP、目的端口）在整個生命周期内被</w:t>
      </w:r>
      <w:r>
        <w:rPr>
          <w:rStyle w:val="11"/>
          <w:rFonts w:hint="default" w:ascii="Segoe UI" w:hAnsi="Segoe UI" w:eastAsia="Segoe UI" w:cs="Segoe UI"/>
          <w:b/>
          <w:bCs/>
          <w:i w:val="0"/>
          <w:iCs w:val="0"/>
          <w:caps w:val="0"/>
          <w:color w:val="0F1115"/>
          <w:spacing w:val="0"/>
          <w:sz w:val="19"/>
          <w:szCs w:val="19"/>
          <w:shd w:val="clear" w:fill="FFFFFF"/>
        </w:rPr>
        <w:t>绑定</w:t>
      </w:r>
      <w:r>
        <w:rPr>
          <w:rFonts w:hint="default" w:ascii="Segoe UI" w:hAnsi="Segoe UI" w:eastAsia="Segoe UI" w:cs="Segoe UI"/>
          <w:i w:val="0"/>
          <w:iCs w:val="0"/>
          <w:caps w:val="0"/>
          <w:color w:val="0F1115"/>
          <w:spacing w:val="0"/>
          <w:sz w:val="19"/>
          <w:szCs w:val="19"/>
          <w:shd w:val="clear" w:fill="FFFFFF"/>
        </w:rPr>
        <w:t>在一条物理路径上。操作系统在建立连接时随机或根据策略选择一条宽带。</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其通信模型如下所示，数据被限制在单一路径上往返：</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75375" cy="2729865"/>
            <wp:effectExtent l="0" t="0" r="12065" b="1333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6"/>
                    <a:stretch>
                      <a:fillRect/>
                    </a:stretch>
                  </pic:blipFill>
                  <pic:spPr>
                    <a:xfrm>
                      <a:off x="0" y="0"/>
                      <a:ext cx="6175375" cy="2729865"/>
                    </a:xfrm>
                    <a:prstGeom prst="rect">
                      <a:avLst/>
                    </a:prstGeom>
                    <a:noFill/>
                    <a:ln>
                      <a:noFill/>
                    </a:ln>
                  </pic:spPr>
                </pic:pic>
              </a:graphicData>
            </a:graphic>
          </wp:inline>
        </w:drawing>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情况一：TCP连接不幸被绑定到【宽带A】</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上行RTT（请求）</w:t>
      </w:r>
      <w:r>
        <w:rPr>
          <w:rFonts w:hint="default" w:ascii="Segoe UI" w:hAnsi="Segoe UI" w:eastAsia="Segoe UI" w:cs="Segoe UI"/>
          <w:i w:val="0"/>
          <w:iCs w:val="0"/>
          <w:caps w:val="0"/>
          <w:color w:val="0F1115"/>
          <w:spacing w:val="0"/>
          <w:sz w:val="19"/>
          <w:szCs w:val="19"/>
          <w:shd w:val="clear" w:fill="FFFFFF"/>
        </w:rPr>
        <w:t>： 9m</w:t>
      </w:r>
      <w:r>
        <w:rPr>
          <w:rFonts w:hint="eastAsia" w:ascii="Segoe UI" w:hAnsi="Segoe UI" w:eastAsia="SimSun" w:cs="Segoe UI"/>
          <w:i w:val="0"/>
          <w:iCs w:val="0"/>
          <w:caps w:val="0"/>
          <w:color w:val="0F1115"/>
          <w:spacing w:val="0"/>
          <w:sz w:val="19"/>
          <w:szCs w:val="19"/>
          <w:shd w:val="clear" w:fill="FFFFFF"/>
          <w:lang w:val="en-US" w:eastAsia="zh-CN"/>
        </w:rPr>
        <w:t>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下行RTT（响应）</w:t>
      </w:r>
      <w:r>
        <w:rPr>
          <w:rFonts w:hint="default" w:ascii="Segoe UI" w:hAnsi="Segoe UI" w:eastAsia="Segoe UI" w:cs="Segoe UI"/>
          <w:i w:val="0"/>
          <w:iCs w:val="0"/>
          <w:caps w:val="0"/>
          <w:color w:val="0F1115"/>
          <w:spacing w:val="0"/>
          <w:sz w:val="19"/>
          <w:szCs w:val="19"/>
          <w:shd w:val="clear" w:fill="FFFFFF"/>
        </w:rPr>
        <w:t>： 14ms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3"/>
          <w:rFonts w:hint="default" w:ascii="Consolas" w:hAnsi="Consolas" w:eastAsia="Consolas" w:cs="Consolas"/>
          <w:i w:val="0"/>
          <w:iCs w:val="0"/>
          <w:caps w:val="0"/>
          <w:color w:val="0F1115"/>
          <w:spacing w:val="0"/>
          <w:sz w:val="18"/>
          <w:szCs w:val="18"/>
          <w:shd w:val="clear" w:fill="EBEEF2"/>
        </w:rPr>
        <w:t>9ms + 14ms = 23ms</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情况二：TCP连接幸运地被绑定到【宽带B】</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上行RTT（请求）</w:t>
      </w:r>
      <w:r>
        <w:rPr>
          <w:rFonts w:hint="default" w:ascii="Segoe UI" w:hAnsi="Segoe UI" w:eastAsia="Segoe UI" w:cs="Segoe UI"/>
          <w:i w:val="0"/>
          <w:iCs w:val="0"/>
          <w:caps w:val="0"/>
          <w:color w:val="0F1115"/>
          <w:spacing w:val="0"/>
          <w:sz w:val="19"/>
          <w:szCs w:val="19"/>
          <w:shd w:val="clear" w:fill="FFFFFF"/>
        </w:rPr>
        <w:t>： 12ms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下行RTT（响应）</w:t>
      </w:r>
      <w:r>
        <w:rPr>
          <w:rFonts w:hint="default" w:ascii="Segoe UI" w:hAnsi="Segoe UI" w:eastAsia="Segoe UI" w:cs="Segoe UI"/>
          <w:i w:val="0"/>
          <w:iCs w:val="0"/>
          <w:caps w:val="0"/>
          <w:color w:val="0F1115"/>
          <w:spacing w:val="0"/>
          <w:sz w:val="19"/>
          <w:szCs w:val="19"/>
          <w:shd w:val="clear" w:fill="FFFFFF"/>
        </w:rPr>
        <w:t>： 10ms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3"/>
          <w:rFonts w:hint="default" w:ascii="Consolas" w:hAnsi="Consolas" w:eastAsia="Consolas" w:cs="Consolas"/>
          <w:i w:val="0"/>
          <w:iCs w:val="0"/>
          <w:caps w:val="0"/>
          <w:color w:val="0F1115"/>
          <w:spacing w:val="0"/>
          <w:sz w:val="18"/>
          <w:szCs w:val="18"/>
          <w:shd w:val="clear" w:fill="EBEEF2"/>
        </w:rPr>
        <w:t>12ms + 10ms = 22ms</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传统TCP模型的结论：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性能靠运气</w:t>
      </w:r>
      <w:r>
        <w:rPr>
          <w:rFonts w:hint="default" w:ascii="Segoe UI" w:hAnsi="Segoe UI" w:eastAsia="Segoe UI" w:cs="Segoe UI"/>
          <w:i w:val="0"/>
          <w:iCs w:val="0"/>
          <w:caps w:val="0"/>
          <w:color w:val="0F1115"/>
          <w:spacing w:val="0"/>
          <w:sz w:val="19"/>
          <w:szCs w:val="19"/>
          <w:shd w:val="clear" w:fill="FFFFFF"/>
        </w:rPr>
        <w:t>：你的应用性能取决于连接建立时被分配到了哪条路径。在这个例子中，RTT在 </w:t>
      </w:r>
      <w:r>
        <w:rPr>
          <w:rStyle w:val="11"/>
          <w:rFonts w:hint="default" w:ascii="Segoe UI" w:hAnsi="Segoe UI" w:eastAsia="Segoe UI" w:cs="Segoe UI"/>
          <w:b/>
          <w:bCs/>
          <w:i w:val="0"/>
          <w:iCs w:val="0"/>
          <w:caps w:val="0"/>
          <w:color w:val="0F1115"/>
          <w:spacing w:val="0"/>
          <w:sz w:val="19"/>
          <w:szCs w:val="19"/>
          <w:shd w:val="clear" w:fill="FFFFFF"/>
        </w:rPr>
        <w:t>22ms</w:t>
      </w:r>
      <w:r>
        <w:rPr>
          <w:rFonts w:hint="default" w:ascii="Segoe UI" w:hAnsi="Segoe UI" w:eastAsia="Segoe UI" w:cs="Segoe UI"/>
          <w:i w:val="0"/>
          <w:iCs w:val="0"/>
          <w:caps w:val="0"/>
          <w:color w:val="0F1115"/>
          <w:spacing w:val="0"/>
          <w:sz w:val="19"/>
          <w:szCs w:val="19"/>
          <w:shd w:val="clear" w:fill="FFFFFF"/>
        </w:rPr>
        <w:t> 和 </w:t>
      </w:r>
      <w:r>
        <w:rPr>
          <w:rStyle w:val="11"/>
          <w:rFonts w:hint="default" w:ascii="Segoe UI" w:hAnsi="Segoe UI" w:eastAsia="Segoe UI" w:cs="Segoe UI"/>
          <w:b/>
          <w:bCs/>
          <w:i w:val="0"/>
          <w:iCs w:val="0"/>
          <w:caps w:val="0"/>
          <w:color w:val="0F1115"/>
          <w:spacing w:val="0"/>
          <w:sz w:val="19"/>
          <w:szCs w:val="19"/>
          <w:shd w:val="clear" w:fill="FFFFFF"/>
        </w:rPr>
        <w:t>23ms</w:t>
      </w:r>
      <w:r>
        <w:rPr>
          <w:rFonts w:hint="default" w:ascii="Segoe UI" w:hAnsi="Segoe UI" w:eastAsia="Segoe UI" w:cs="Segoe UI"/>
          <w:i w:val="0"/>
          <w:iCs w:val="0"/>
          <w:caps w:val="0"/>
          <w:color w:val="0F1115"/>
          <w:spacing w:val="0"/>
          <w:sz w:val="19"/>
          <w:szCs w:val="19"/>
          <w:shd w:val="clear" w:fill="FFFFFF"/>
        </w:rPr>
        <w:t> 之间波动。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无法利用最佳组合</w:t>
      </w:r>
      <w:r>
        <w:rPr>
          <w:rFonts w:hint="default" w:ascii="Segoe UI" w:hAnsi="Segoe UI" w:eastAsia="Segoe UI" w:cs="Segoe UI"/>
          <w:i w:val="0"/>
          <w:iCs w:val="0"/>
          <w:caps w:val="0"/>
          <w:color w:val="0F1115"/>
          <w:spacing w:val="0"/>
          <w:sz w:val="19"/>
          <w:szCs w:val="19"/>
          <w:shd w:val="clear" w:fill="FFFFFF"/>
        </w:rPr>
        <w:t>：传统模型无法实现“用A的9ms上行发送请求，用B的10ms下行接收响应”这个最优组合。</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二、KLALB-OWD的工作方式（路径解耦模型）</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KLALB-OWD协议彻底打破了这种绑定关系。它基于</w:t>
      </w:r>
      <w:r>
        <w:rPr>
          <w:rStyle w:val="11"/>
          <w:rFonts w:hint="default" w:ascii="Segoe UI" w:hAnsi="Segoe UI" w:eastAsia="Segoe UI" w:cs="Segoe UI"/>
          <w:b/>
          <w:bCs/>
          <w:i w:val="0"/>
          <w:iCs w:val="0"/>
          <w:caps w:val="0"/>
          <w:color w:val="0F1115"/>
          <w:spacing w:val="0"/>
          <w:sz w:val="19"/>
          <w:szCs w:val="19"/>
          <w:shd w:val="clear" w:fill="FFFFFF"/>
        </w:rPr>
        <w:t>单向延迟</w:t>
      </w:r>
      <w:r>
        <w:rPr>
          <w:rFonts w:hint="default" w:ascii="Segoe UI" w:hAnsi="Segoe UI" w:eastAsia="Segoe UI" w:cs="Segoe UI"/>
          <w:i w:val="0"/>
          <w:iCs w:val="0"/>
          <w:caps w:val="0"/>
          <w:color w:val="0F1115"/>
          <w:spacing w:val="0"/>
          <w:sz w:val="19"/>
          <w:szCs w:val="19"/>
          <w:shd w:val="clear" w:fill="FFFFFF"/>
        </w:rPr>
        <w:t>，为每一个方向的数据包独立选择最优路径。</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其通信模型实现了上行与下行路径的智能解耦，如下图所示：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79820" cy="2475230"/>
            <wp:effectExtent l="0" t="0" r="7620" b="889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7"/>
                    <a:stretch>
                      <a:fillRect/>
                    </a:stretch>
                  </pic:blipFill>
                  <pic:spPr>
                    <a:xfrm>
                      <a:off x="0" y="0"/>
                      <a:ext cx="6179820" cy="2475230"/>
                    </a:xfrm>
                    <a:prstGeom prst="rect">
                      <a:avLst/>
                    </a:prstGeom>
                    <a:noFill/>
                    <a:ln>
                      <a:noFill/>
                    </a:ln>
                  </pic:spPr>
                </pic:pic>
              </a:graphicData>
            </a:graphic>
          </wp:inline>
        </w:drawing>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KLALB-OWD的优化过程：</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路径感知</w:t>
      </w:r>
      <w:r>
        <w:rPr>
          <w:rFonts w:hint="default" w:ascii="Segoe UI" w:hAnsi="Segoe UI" w:eastAsia="Segoe UI" w:cs="Segoe UI"/>
          <w:i w:val="0"/>
          <w:iCs w:val="0"/>
          <w:caps w:val="0"/>
          <w:color w:val="0F1115"/>
          <w:spacing w:val="0"/>
          <w:sz w:val="19"/>
          <w:szCs w:val="19"/>
          <w:shd w:val="clear" w:fill="FFFFFF"/>
        </w:rPr>
        <w:t>：KLALB持续测量并知道所有路径的实时单向延迟。</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line="240" w:lineRule="auto"/>
        <w:ind w:left="-360" w:leftChars="0"/>
        <w:textAlignment w:val="auto"/>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上行路径选择</w:t>
      </w:r>
      <w:r>
        <w:rPr>
          <w:rFonts w:hint="default" w:ascii="Segoe UI" w:hAnsi="Segoe UI" w:eastAsia="Segoe UI" w:cs="Segoe UI"/>
          <w:i w:val="0"/>
          <w:iCs w:val="0"/>
          <w:caps w:val="0"/>
          <w:color w:val="0F1115"/>
          <w:spacing w:val="0"/>
          <w:sz w:val="19"/>
          <w:szCs w:val="19"/>
          <w:shd w:val="clear" w:fill="FFFFFF"/>
        </w:rPr>
        <w:t>：对于从客户端发往服务器的</w:t>
      </w:r>
      <w:r>
        <w:rPr>
          <w:rStyle w:val="11"/>
          <w:rFonts w:hint="default" w:ascii="Segoe UI" w:hAnsi="Segoe UI" w:eastAsia="Segoe UI" w:cs="Segoe UI"/>
          <w:b/>
          <w:bCs/>
          <w:i w:val="0"/>
          <w:iCs w:val="0"/>
          <w:caps w:val="0"/>
          <w:color w:val="0F1115"/>
          <w:spacing w:val="0"/>
          <w:sz w:val="19"/>
          <w:szCs w:val="19"/>
          <w:shd w:val="clear" w:fill="FFFFFF"/>
        </w:rPr>
        <w:t>所有上行数据包（如TCP SYN、请求）</w:t>
      </w:r>
      <w:r>
        <w:rPr>
          <w:rFonts w:hint="default" w:ascii="Segoe UI" w:hAnsi="Segoe UI" w:eastAsia="Segoe UI" w:cs="Segoe UI"/>
          <w:i w:val="0"/>
          <w:iCs w:val="0"/>
          <w:caps w:val="0"/>
          <w:color w:val="0F1115"/>
          <w:spacing w:val="0"/>
          <w:sz w:val="19"/>
          <w:szCs w:val="19"/>
          <w:shd w:val="clear" w:fill="FFFFFF"/>
        </w:rPr>
        <w:t>，KLALB选择延迟最低的路径，即 </w:t>
      </w:r>
      <w:r>
        <w:rPr>
          <w:rStyle w:val="11"/>
          <w:rFonts w:hint="default" w:ascii="Segoe UI" w:hAnsi="Segoe UI" w:eastAsia="Segoe UI" w:cs="Segoe UI"/>
          <w:b/>
          <w:bCs/>
          <w:i w:val="0"/>
          <w:iCs w:val="0"/>
          <w:caps w:val="0"/>
          <w:color w:val="0F1115"/>
          <w:spacing w:val="0"/>
          <w:sz w:val="19"/>
          <w:szCs w:val="19"/>
          <w:shd w:val="clear" w:fill="FFFFFF"/>
        </w:rPr>
        <w:t>宽带A (9ms)</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下行路径选择</w:t>
      </w:r>
      <w:r>
        <w:rPr>
          <w:rFonts w:hint="default" w:ascii="Segoe UI" w:hAnsi="Segoe UI" w:eastAsia="Segoe UI" w:cs="Segoe UI"/>
          <w:i w:val="0"/>
          <w:iCs w:val="0"/>
          <w:caps w:val="0"/>
          <w:color w:val="0F1115"/>
          <w:spacing w:val="0"/>
          <w:sz w:val="19"/>
          <w:szCs w:val="19"/>
          <w:shd w:val="clear" w:fill="FFFFFF"/>
        </w:rPr>
        <w:t>：对于从服务器发往客户端的</w:t>
      </w:r>
      <w:r>
        <w:rPr>
          <w:rStyle w:val="11"/>
          <w:rFonts w:hint="default" w:ascii="Segoe UI" w:hAnsi="Segoe UI" w:eastAsia="Segoe UI" w:cs="Segoe UI"/>
          <w:b/>
          <w:bCs/>
          <w:i w:val="0"/>
          <w:iCs w:val="0"/>
          <w:caps w:val="0"/>
          <w:color w:val="0F1115"/>
          <w:spacing w:val="0"/>
          <w:sz w:val="19"/>
          <w:szCs w:val="19"/>
          <w:shd w:val="clear" w:fill="FFFFFF"/>
        </w:rPr>
        <w:t>所有下行数据包（如TCP SYN-ACK、响应）</w:t>
      </w:r>
      <w:r>
        <w:rPr>
          <w:rFonts w:hint="default" w:ascii="Segoe UI" w:hAnsi="Segoe UI" w:eastAsia="Segoe UI" w:cs="Segoe UI"/>
          <w:i w:val="0"/>
          <w:iCs w:val="0"/>
          <w:caps w:val="0"/>
          <w:color w:val="0F1115"/>
          <w:spacing w:val="0"/>
          <w:sz w:val="19"/>
          <w:szCs w:val="19"/>
          <w:shd w:val="clear" w:fill="FFFFFF"/>
        </w:rPr>
        <w:t>，KLALB通过协议引导或封装，使其通过延迟最低的路径，即 </w:t>
      </w:r>
      <w:r>
        <w:rPr>
          <w:rStyle w:val="11"/>
          <w:rFonts w:hint="default" w:ascii="Segoe UI" w:hAnsi="Segoe UI" w:eastAsia="Segoe UI" w:cs="Segoe UI"/>
          <w:b/>
          <w:bCs/>
          <w:i w:val="0"/>
          <w:iCs w:val="0"/>
          <w:caps w:val="0"/>
          <w:color w:val="0F1115"/>
          <w:spacing w:val="0"/>
          <w:sz w:val="19"/>
          <w:szCs w:val="19"/>
          <w:shd w:val="clear" w:fill="FFFFFF"/>
        </w:rPr>
        <w:t>宽带B (10ms)</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KLALB-OWD模型的结论：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3"/>
          <w:rFonts w:hint="default" w:ascii="Consolas" w:hAnsi="Consolas" w:eastAsia="Consolas" w:cs="Consolas"/>
          <w:i w:val="0"/>
          <w:iCs w:val="0"/>
          <w:caps w:val="0"/>
          <w:color w:val="0F1115"/>
          <w:spacing w:val="0"/>
          <w:sz w:val="18"/>
          <w:szCs w:val="18"/>
          <w:shd w:val="clear" w:fill="EBEEF2"/>
        </w:rPr>
        <w:t>最佳上行延迟 + 最佳下行延迟 = 9ms + 10ms = 19ms</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三、对比总结</w:t>
      </w:r>
    </w:p>
    <w:tbl>
      <w:tblPr>
        <w:tblStyle w:val="8"/>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27"/>
        <w:gridCol w:w="3891"/>
        <w:gridCol w:w="34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指标</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传统TCP绑定模型</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KLALB-OWD解耦模型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路由原则</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连接绑定，路径靠运气</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方向解耦，路径靠智能选择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最佳案例RTT</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22ms</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19ms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最差案例RTT</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23ms</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19ms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性能表现</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不确定，上下波动</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确定性的最优、稳定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网络利用率</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一条链路拥塞，另一条可能闲置</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同时利用所有链路的最佳特性</w:t>
            </w:r>
          </w:p>
        </w:tc>
      </w:tr>
    </w:tbl>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核心价值凸显：</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在这个例子中，KLALB-OWD通过将TCP连接的上行和下行路径进行</w:t>
      </w:r>
      <w:r>
        <w:rPr>
          <w:rStyle w:val="11"/>
          <w:rFonts w:hint="default" w:ascii="Segoe UI" w:hAnsi="Segoe UI" w:eastAsia="Segoe UI" w:cs="Segoe UI"/>
          <w:b/>
          <w:bCs/>
          <w:i w:val="0"/>
          <w:iCs w:val="0"/>
          <w:caps w:val="0"/>
          <w:color w:val="0F1115"/>
          <w:spacing w:val="0"/>
          <w:sz w:val="19"/>
          <w:szCs w:val="19"/>
          <w:shd w:val="clear" w:fill="FFFFFF"/>
        </w:rPr>
        <w:t>智能解耦</w:t>
      </w:r>
      <w:r>
        <w:rPr>
          <w:rFonts w:hint="default" w:ascii="Segoe UI" w:hAnsi="Segoe UI" w:eastAsia="Segoe UI" w:cs="Segoe UI"/>
          <w:i w:val="0"/>
          <w:iCs w:val="0"/>
          <w:caps w:val="0"/>
          <w:color w:val="0F1115"/>
          <w:spacing w:val="0"/>
          <w:sz w:val="19"/>
          <w:szCs w:val="19"/>
          <w:shd w:val="clear" w:fill="FFFFFF"/>
        </w:rPr>
        <w:t>，实现了</w:t>
      </w:r>
      <w:r>
        <w:rPr>
          <w:rStyle w:val="11"/>
          <w:rFonts w:hint="default" w:ascii="Segoe UI" w:hAnsi="Segoe UI" w:eastAsia="Segoe UI" w:cs="Segoe UI"/>
          <w:b/>
          <w:bCs/>
          <w:i w:val="0"/>
          <w:iCs w:val="0"/>
          <w:caps w:val="0"/>
          <w:color w:val="0F1115"/>
          <w:spacing w:val="0"/>
          <w:sz w:val="19"/>
          <w:szCs w:val="19"/>
          <w:shd w:val="clear" w:fill="FFFFFF"/>
        </w:rPr>
        <w:t>路径分集增益</w:t>
      </w:r>
      <w:r>
        <w:rPr>
          <w:rFonts w:hint="default" w:ascii="Segoe UI" w:hAnsi="Segoe UI" w:eastAsia="Segoe UI" w:cs="Segoe UI"/>
          <w:i w:val="0"/>
          <w:iCs w:val="0"/>
          <w:caps w:val="0"/>
          <w:color w:val="0F1115"/>
          <w:spacing w:val="0"/>
          <w:sz w:val="19"/>
          <w:szCs w:val="19"/>
          <w:shd w:val="clear" w:fill="FFFFFF"/>
        </w:rPr>
        <w:t>。它成功地将端到端RTT从传统模型的 </w:t>
      </w:r>
      <w:r>
        <w:rPr>
          <w:rStyle w:val="11"/>
          <w:rFonts w:hint="default" w:ascii="Segoe UI" w:hAnsi="Segoe UI" w:eastAsia="Segoe UI" w:cs="Segoe UI"/>
          <w:b/>
          <w:bCs/>
          <w:i w:val="0"/>
          <w:iCs w:val="0"/>
          <w:caps w:val="0"/>
          <w:color w:val="0F1115"/>
          <w:spacing w:val="0"/>
          <w:sz w:val="19"/>
          <w:szCs w:val="19"/>
          <w:shd w:val="clear" w:fill="FFFFFF"/>
        </w:rPr>
        <w:t>22~23ms</w:t>
      </w:r>
      <w:r>
        <w:rPr>
          <w:rFonts w:hint="default" w:ascii="Segoe UI" w:hAnsi="Segoe UI" w:eastAsia="Segoe UI" w:cs="Segoe UI"/>
          <w:i w:val="0"/>
          <w:iCs w:val="0"/>
          <w:caps w:val="0"/>
          <w:color w:val="0F1115"/>
          <w:spacing w:val="0"/>
          <w:sz w:val="19"/>
          <w:szCs w:val="19"/>
          <w:shd w:val="clear" w:fill="FFFFFF"/>
        </w:rPr>
        <w:t>，</w:t>
      </w:r>
      <w:r>
        <w:rPr>
          <w:rStyle w:val="11"/>
          <w:rFonts w:hint="default" w:ascii="Segoe UI" w:hAnsi="Segoe UI" w:eastAsia="Segoe UI" w:cs="Segoe UI"/>
          <w:b/>
          <w:bCs/>
          <w:i w:val="0"/>
          <w:iCs w:val="0"/>
          <w:caps w:val="0"/>
          <w:color w:val="0F1115"/>
          <w:spacing w:val="0"/>
          <w:sz w:val="19"/>
          <w:szCs w:val="19"/>
          <w:shd w:val="clear" w:fill="FFFFFF"/>
        </w:rPr>
        <w:t>稳定地降低到了19ms</w:t>
      </w:r>
      <w:r>
        <w:rPr>
          <w:rFonts w:hint="default" w:ascii="Segoe UI" w:hAnsi="Segoe UI" w:eastAsia="Segoe UI" w:cs="Segoe UI"/>
          <w:i w:val="0"/>
          <w:iCs w:val="0"/>
          <w:caps w:val="0"/>
          <w:color w:val="0F1115"/>
          <w:spacing w:val="0"/>
          <w:sz w:val="19"/>
          <w:szCs w:val="19"/>
          <w:shd w:val="clear" w:fill="FFFFFF"/>
        </w:rPr>
        <w:t>，提升了超过15%的性能。</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这不仅仅是几个毫秒的差异，而是从 </w:t>
      </w:r>
      <w:r>
        <w:rPr>
          <w:rStyle w:val="11"/>
          <w:rFonts w:hint="default" w:ascii="Segoe UI" w:hAnsi="Segoe UI" w:eastAsia="Segoe UI" w:cs="Segoe UI"/>
          <w:b/>
          <w:bCs/>
          <w:i w:val="0"/>
          <w:iCs w:val="0"/>
          <w:caps w:val="0"/>
          <w:color w:val="0F1115"/>
          <w:spacing w:val="0"/>
          <w:sz w:val="19"/>
          <w:szCs w:val="19"/>
          <w:shd w:val="clear" w:fill="FFFFFF"/>
        </w:rPr>
        <w:t>“尽力而为”</w:t>
      </w:r>
      <w:r>
        <w:rPr>
          <w:rFonts w:hint="default" w:ascii="Segoe UI" w:hAnsi="Segoe UI" w:eastAsia="Segoe UI" w:cs="Segoe UI"/>
          <w:i w:val="0"/>
          <w:iCs w:val="0"/>
          <w:caps w:val="0"/>
          <w:color w:val="0F1115"/>
          <w:spacing w:val="0"/>
          <w:sz w:val="19"/>
          <w:szCs w:val="19"/>
          <w:shd w:val="clear" w:fill="FFFFFF"/>
        </w:rPr>
        <w:t> 到 </w:t>
      </w:r>
      <w:r>
        <w:rPr>
          <w:rStyle w:val="11"/>
          <w:rFonts w:hint="default" w:ascii="Segoe UI" w:hAnsi="Segoe UI" w:eastAsia="Segoe UI" w:cs="Segoe UI"/>
          <w:b/>
          <w:bCs/>
          <w:i w:val="0"/>
          <w:iCs w:val="0"/>
          <w:caps w:val="0"/>
          <w:color w:val="0F1115"/>
          <w:spacing w:val="0"/>
          <w:sz w:val="19"/>
          <w:szCs w:val="19"/>
          <w:shd w:val="clear" w:fill="FFFFFF"/>
        </w:rPr>
        <w:t>“使命必达”</w:t>
      </w:r>
      <w:r>
        <w:rPr>
          <w:rFonts w:hint="default" w:ascii="Segoe UI" w:hAnsi="Segoe UI" w:eastAsia="Segoe UI" w:cs="Segoe UI"/>
          <w:i w:val="0"/>
          <w:iCs w:val="0"/>
          <w:caps w:val="0"/>
          <w:color w:val="0F1115"/>
          <w:spacing w:val="0"/>
          <w:sz w:val="19"/>
          <w:szCs w:val="19"/>
          <w:shd w:val="clear" w:fill="FFFFFF"/>
        </w:rPr>
        <w:t> 的网络服务理念的跨越。对于高频交易、竞技游戏、实时协作等对延迟“零容忍”的应用而言，这种确定性的低延迟是至关重要的。</w:t>
      </w:r>
    </w:p>
    <w:p>
      <w:pPr>
        <w:pStyle w:val="7"/>
        <w:keepNext w:val="0"/>
        <w:keepLines w:val="0"/>
        <w:widowControl/>
        <w:suppressLineNumbers w:val="0"/>
        <w:spacing w:before="0" w:beforeAutospacing="0" w:after="0" w:afterAutospacing="0" w:line="336" w:lineRule="atLeast"/>
        <w:ind w:right="528" w:firstLine="420" w:firstLineChars="0"/>
        <w:rPr>
          <w:rFonts w:hint="eastAsia" w:ascii="Segoe UI" w:hAnsi="Segoe UI" w:eastAsia="SimSun" w:cs="Segoe UI"/>
          <w:i w:val="0"/>
          <w:iCs w:val="0"/>
          <w:caps w:val="0"/>
          <w:color w:val="0F1115"/>
          <w:spacing w:val="0"/>
          <w:sz w:val="19"/>
          <w:szCs w:val="19"/>
          <w:shd w:val="clear" w:fill="FFFFFF"/>
          <w:lang w:val="en-US" w:eastAsia="zh-CN"/>
        </w:rPr>
      </w:pPr>
      <w:r>
        <w:drawing>
          <wp:inline distT="0" distB="0" distL="114300" distR="114300">
            <wp:extent cx="6183630" cy="3478530"/>
            <wp:effectExtent l="0" t="0" r="3810" b="1143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6183630" cy="3478530"/>
                    </a:xfrm>
                    <a:prstGeom prst="rect">
                      <a:avLst/>
                    </a:prstGeom>
                    <a:noFill/>
                    <a:ln>
                      <a:noFill/>
                    </a:ln>
                  </pic:spPr>
                </pic:pic>
              </a:graphicData>
            </a:graphic>
          </wp:inline>
        </w:drawing>
      </w:r>
    </w:p>
    <w:p>
      <w:pPr>
        <w:pStyle w:val="4"/>
        <w:keepNext w:val="0"/>
        <w:keepLines w:val="0"/>
        <w:widowControl/>
        <w:suppressLineNumbers w:val="0"/>
        <w:shd w:val="clear" w:fill="FFFFFF"/>
        <w:spacing w:before="384" w:beforeAutospacing="0" w:after="192" w:afterAutospacing="0" w:line="360" w:lineRule="atLeast"/>
        <w:ind w:left="0" w:right="0" w:firstLine="420" w:firstLineChars="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4</w:t>
      </w:r>
      <w:r>
        <w:rPr>
          <w:rStyle w:val="11"/>
          <w:rFonts w:hint="eastAsia" w:ascii="Segoe UI" w:hAnsi="Segoe UI" w:cs="Segoe UI"/>
          <w:b/>
          <w:caps w:val="0"/>
          <w:color w:val="0F1115"/>
          <w:spacing w:val="0"/>
          <w:sz w:val="24"/>
          <w:szCs w:val="24"/>
          <w:shd w:val="clear" w:fill="FFFFFF"/>
          <w:lang w:eastAsia="zh-CN"/>
        </w:rPr>
        <w:t>、</w:t>
      </w:r>
      <w:r>
        <w:rPr>
          <w:rStyle w:val="11"/>
          <w:rFonts w:hint="eastAsia" w:ascii="Segoe UI" w:hAnsi="Segoe UI" w:cs="Segoe UI"/>
          <w:b/>
          <w:caps w:val="0"/>
          <w:color w:val="0F1115"/>
          <w:spacing w:val="0"/>
          <w:sz w:val="24"/>
          <w:szCs w:val="24"/>
          <w:shd w:val="clear" w:fill="FFFFFF"/>
          <w:lang w:val="en-US" w:eastAsia="zh-CN"/>
        </w:rPr>
        <w:t>K</w:t>
      </w:r>
      <w:r>
        <w:rPr>
          <w:rStyle w:val="11"/>
          <w:rFonts w:hint="default" w:ascii="Segoe UI" w:hAnsi="Segoe UI" w:eastAsia="Segoe UI" w:cs="Segoe UI"/>
          <w:b/>
          <w:caps w:val="0"/>
          <w:color w:val="0F1115"/>
          <w:spacing w:val="0"/>
          <w:sz w:val="24"/>
          <w:szCs w:val="24"/>
          <w:shd w:val="clear" w:fill="FFFFFF"/>
        </w:rPr>
        <w:t>LALB承诺质量网络：长途互联网的游戏规则改变者</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传统端到端重传的瓶颈</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要理解KLALB的优势，首先要看清当前互联网（基于TCP）在长途传输中的根本问题：</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高延迟放大效应</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在长途链路中，端到端的往返延迟非常高（例如，中美之间RTT可达200-300ms）。</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当发生丢包时，发送端需要至少一个RTT的时间才能发现丢包，再经过至少一个RTT才能收到重传确认。</w:t>
      </w:r>
      <w:r>
        <w:rPr>
          <w:rStyle w:val="11"/>
          <w:rFonts w:hint="default" w:ascii="Segoe UI" w:hAnsi="Segoe UI" w:eastAsia="Segoe UI" w:cs="Segoe UI"/>
          <w:b/>
          <w:bCs/>
          <w:i w:val="0"/>
          <w:iCs w:val="0"/>
          <w:caps w:val="0"/>
          <w:color w:val="0F1115"/>
          <w:spacing w:val="0"/>
          <w:sz w:val="19"/>
          <w:szCs w:val="19"/>
          <w:shd w:val="clear" w:fill="FFFFFF"/>
        </w:rPr>
        <w:t>一次重传就要浪费 </w:t>
      </w:r>
      <w:r>
        <w:rPr>
          <w:rStyle w:val="13"/>
          <w:rFonts w:hint="default" w:ascii="Consolas" w:hAnsi="Consolas" w:eastAsia="Consolas" w:cs="Consolas"/>
          <w:i w:val="0"/>
          <w:iCs w:val="0"/>
          <w:caps w:val="0"/>
          <w:color w:val="0F1115"/>
          <w:spacing w:val="0"/>
          <w:sz w:val="18"/>
          <w:szCs w:val="18"/>
          <w:shd w:val="clear" w:fill="EBEEF2"/>
        </w:rPr>
        <w:t>2 * RTT</w:t>
      </w:r>
      <w:r>
        <w:rPr>
          <w:rStyle w:val="11"/>
          <w:rFonts w:hint="default" w:ascii="Segoe UI" w:hAnsi="Segoe UI" w:eastAsia="Segoe UI" w:cs="Segoe UI"/>
          <w:b/>
          <w:bCs/>
          <w:i w:val="0"/>
          <w:iCs w:val="0"/>
          <w:caps w:val="0"/>
          <w:color w:val="0F1115"/>
          <w:spacing w:val="0"/>
          <w:sz w:val="19"/>
          <w:szCs w:val="19"/>
          <w:shd w:val="clear" w:fill="FFFFFF"/>
        </w:rPr>
        <w:t> 的时间</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对于实时性要求高的长连接（如视频会议、远程桌面），这种延迟是致命的。</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队头阻塞与吞吐量暴跌</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TCP要保证数据顺序。如果包#5丢失，即使包#6, #7, #8已经正确到达接收端，它们也无法被上层应用使用，必须等在缓冲区里，直到#5重传成功。</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这导致整个连接的吞吐量急剧下降，造成周期性的“卡顿”。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“长肥管道”效率低下</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在高带宽、高延迟的链路上，TCP需要极大的缓冲区才能跑满带宽。丢包事件会触发拥塞控制窗口急剧缩小，需要很长时间才能恢复，无法有效利用昂贵的国际带宽。</w:t>
      </w:r>
    </w:p>
    <w:p>
      <w:pPr>
        <w:pStyle w:val="5"/>
        <w:keepNext w:val="0"/>
        <w:keepLines w:val="0"/>
        <w:widowControl/>
        <w:suppressLineNumbers w:val="0"/>
        <w:shd w:val="clear" w:fill="FFFFFF"/>
        <w:spacing w:before="192" w:beforeAutospacing="0" w:after="192" w:afterAutospacing="0" w:line="336" w:lineRule="atLeast"/>
        <w:ind w:left="0" w:right="0" w:firstLine="420" w:firstLineChars="0"/>
        <w:rPr>
          <w:rFonts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长途网络的“隐形杀手”：丢包率累积效应</w:t>
      </w:r>
    </w:p>
    <w:p>
      <w:pPr>
        <w:pStyle w:val="7"/>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在长途互联网传输中，数据包需要穿越多个运营商网络和众多网络节点。根据实际测量，一个典型的国际网络连接可能轻松</w:t>
      </w:r>
      <w:r>
        <w:rPr>
          <w:rStyle w:val="11"/>
          <w:rFonts w:hint="default" w:ascii="Segoe UI" w:hAnsi="Segoe UI" w:eastAsia="Segoe UI" w:cs="Segoe UI"/>
          <w:b/>
          <w:bCs/>
          <w:i w:val="0"/>
          <w:iCs w:val="0"/>
          <w:caps w:val="0"/>
          <w:color w:val="0F1115"/>
          <w:spacing w:val="0"/>
          <w:sz w:val="19"/>
          <w:szCs w:val="19"/>
          <w:shd w:val="clear" w:fill="FFFFFF"/>
        </w:rPr>
        <w:t>超过20跳</w:t>
      </w:r>
      <w:r>
        <w:rPr>
          <w:rFonts w:hint="default" w:ascii="Segoe UI" w:hAnsi="Segoe UI" w:eastAsia="Segoe UI" w:cs="Segoe UI"/>
          <w:i w:val="0"/>
          <w:iCs w:val="0"/>
          <w:caps w:val="0"/>
          <w:color w:val="0F1115"/>
          <w:spacing w:val="0"/>
          <w:sz w:val="19"/>
          <w:szCs w:val="19"/>
          <w:shd w:val="clear" w:fill="FFFFFF"/>
        </w:rPr>
        <w:t>。传统端到端重传模型（如TCP）不仅面临高延迟问题，更有一个常被忽略的严重问题：</w:t>
      </w:r>
      <w:r>
        <w:rPr>
          <w:rStyle w:val="11"/>
          <w:rFonts w:hint="default" w:ascii="Segoe UI" w:hAnsi="Segoe UI" w:eastAsia="Segoe UI" w:cs="Segoe UI"/>
          <w:b/>
          <w:bCs/>
          <w:i w:val="0"/>
          <w:iCs w:val="0"/>
          <w:caps w:val="0"/>
          <w:color w:val="0F1115"/>
          <w:spacing w:val="0"/>
          <w:sz w:val="19"/>
          <w:szCs w:val="19"/>
          <w:shd w:val="clear" w:fill="FFFFFF"/>
        </w:rPr>
        <w:t>丢包率的逐跳累积</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问题的本质（基于20跳的实测场景）：</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每跳丢包率的乘积效应</w:t>
      </w:r>
      <w:r>
        <w:rPr>
          <w:rFonts w:hint="default" w:ascii="Segoe UI" w:hAnsi="Segoe UI" w:eastAsia="Segoe UI" w:cs="Segoe UI"/>
          <w:i w:val="0"/>
          <w:iCs w:val="0"/>
          <w:caps w:val="0"/>
          <w:color w:val="0F1115"/>
          <w:spacing w:val="0"/>
          <w:sz w:val="19"/>
          <w:szCs w:val="19"/>
          <w:shd w:val="clear" w:fill="FFFFFF"/>
        </w:rPr>
        <w:t>：假设一个数据包需要经过</w:t>
      </w:r>
      <w:r>
        <w:rPr>
          <w:rStyle w:val="11"/>
          <w:rFonts w:hint="default" w:ascii="Segoe UI" w:hAnsi="Segoe UI" w:eastAsia="Segoe UI" w:cs="Segoe UI"/>
          <w:b/>
          <w:bCs/>
          <w:i w:val="0"/>
          <w:iCs w:val="0"/>
          <w:caps w:val="0"/>
          <w:color w:val="0F1115"/>
          <w:spacing w:val="0"/>
          <w:sz w:val="19"/>
          <w:szCs w:val="19"/>
          <w:shd w:val="clear" w:fill="FFFFFF"/>
        </w:rPr>
        <w:t>20个</w:t>
      </w:r>
      <w:r>
        <w:rPr>
          <w:rFonts w:hint="default" w:ascii="Segoe UI" w:hAnsi="Segoe UI" w:eastAsia="Segoe UI" w:cs="Segoe UI"/>
          <w:i w:val="0"/>
          <w:iCs w:val="0"/>
          <w:caps w:val="0"/>
          <w:color w:val="0F1115"/>
          <w:spacing w:val="0"/>
          <w:sz w:val="19"/>
          <w:szCs w:val="19"/>
          <w:shd w:val="clear" w:fill="FFFFFF"/>
        </w:rPr>
        <w:t>网络节点才能到达目的地，即便每个节点（或链路）的丢包率是微不足道的 </w:t>
      </w:r>
      <w:r>
        <w:rPr>
          <w:rStyle w:val="13"/>
          <w:rFonts w:hint="default" w:ascii="Consolas" w:hAnsi="Consolas" w:eastAsia="Consolas" w:cs="Consolas"/>
          <w:i w:val="0"/>
          <w:iCs w:val="0"/>
          <w:caps w:val="0"/>
          <w:color w:val="0F1115"/>
          <w:spacing w:val="0"/>
          <w:sz w:val="18"/>
          <w:szCs w:val="18"/>
          <w:shd w:val="clear" w:fill="EBEEF2"/>
        </w:rPr>
        <w:t>0.1%</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在传统网络中，一个包必须</w:t>
      </w:r>
      <w:r>
        <w:rPr>
          <w:rStyle w:val="11"/>
          <w:rFonts w:hint="default" w:ascii="Segoe UI" w:hAnsi="Segoe UI" w:eastAsia="Segoe UI" w:cs="Segoe UI"/>
          <w:b/>
          <w:bCs/>
          <w:i w:val="0"/>
          <w:iCs w:val="0"/>
          <w:caps w:val="0"/>
          <w:color w:val="0F1115"/>
          <w:spacing w:val="0"/>
          <w:sz w:val="19"/>
          <w:szCs w:val="19"/>
          <w:shd w:val="clear" w:fill="FFFFFF"/>
        </w:rPr>
        <w:t>成功地通过每一跳</w:t>
      </w:r>
      <w:r>
        <w:rPr>
          <w:rFonts w:hint="default" w:ascii="Segoe UI" w:hAnsi="Segoe UI" w:eastAsia="Segoe UI" w:cs="Segoe UI"/>
          <w:i w:val="0"/>
          <w:iCs w:val="0"/>
          <w:caps w:val="0"/>
          <w:color w:val="0F1115"/>
          <w:spacing w:val="0"/>
          <w:sz w:val="19"/>
          <w:szCs w:val="19"/>
          <w:shd w:val="clear" w:fill="FFFFFF"/>
        </w:rPr>
        <w:t>。因此，端到端的成功送达概率是每一跳成功率的乘积：</w:t>
      </w:r>
    </w:p>
    <w:p>
      <w:pPr>
        <w:pStyle w:val="7"/>
        <w:keepNext w:val="0"/>
        <w:keepLines w:val="0"/>
        <w:widowControl/>
        <w:suppressLineNumbers w:val="0"/>
        <w:spacing w:before="0" w:beforeAutospacing="0" w:after="0" w:afterAutospacing="0"/>
        <w:ind w:left="0" w:right="0" w:firstLine="420" w:firstLineChars="0"/>
      </w:pPr>
      <w:r>
        <w:rPr>
          <w:rStyle w:val="13"/>
          <w:rFonts w:hint="default" w:ascii="Consolas" w:hAnsi="Consolas" w:eastAsia="Consolas" w:cs="Consolas"/>
          <w:i w:val="0"/>
          <w:iCs w:val="0"/>
          <w:caps w:val="0"/>
          <w:color w:val="0F1115"/>
          <w:spacing w:val="0"/>
          <w:sz w:val="18"/>
          <w:szCs w:val="18"/>
          <w:shd w:val="clear" w:fill="EBEEF2"/>
        </w:rPr>
        <w:t>(1 - 0.001) ^ 20 ≈ 0.980</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这意味着，</w:t>
      </w:r>
      <w:r>
        <w:rPr>
          <w:rStyle w:val="11"/>
          <w:rFonts w:hint="default" w:ascii="Segoe UI" w:hAnsi="Segoe UI" w:eastAsia="Segoe UI" w:cs="Segoe UI"/>
          <w:b/>
          <w:bCs/>
          <w:i w:val="0"/>
          <w:iCs w:val="0"/>
          <w:caps w:val="0"/>
          <w:color w:val="0F1115"/>
          <w:spacing w:val="0"/>
          <w:sz w:val="19"/>
          <w:szCs w:val="19"/>
          <w:shd w:val="clear" w:fill="FFFFFF"/>
        </w:rPr>
        <w:t>端到端的有效丢包率高达 </w:t>
      </w:r>
      <w:r>
        <w:rPr>
          <w:rStyle w:val="13"/>
          <w:rFonts w:hint="default" w:ascii="Consolas" w:hAnsi="Consolas" w:eastAsia="Consolas" w:cs="Consolas"/>
          <w:i w:val="0"/>
          <w:iCs w:val="0"/>
          <w:caps w:val="0"/>
          <w:color w:val="0F1115"/>
          <w:spacing w:val="0"/>
          <w:sz w:val="18"/>
          <w:szCs w:val="18"/>
          <w:shd w:val="clear" w:fill="EBEEF2"/>
        </w:rPr>
        <w:t>1 - 0.980 = 2.0%</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带来的毁灭性后果：</w:t>
      </w:r>
    </w:p>
    <w:p>
      <w:pPr>
        <w:pStyle w:val="7"/>
        <w:keepNext w:val="0"/>
        <w:keepLines w:val="0"/>
        <w:widowControl/>
        <w:suppressLineNumbers w:val="0"/>
        <w:spacing w:before="0" w:beforeAutospacing="0" w:after="0" w:afterAutospacing="0"/>
        <w:ind w:left="0" w:right="0" w:firstLine="420" w:firstLineChars="0"/>
      </w:pPr>
      <w:r>
        <w:rPr>
          <w:rStyle w:val="11"/>
          <w:rFonts w:hint="eastAsia" w:ascii="Segoe UI" w:hAnsi="Segoe UI" w:eastAsia="SimSun" w:cs="Segoe UI"/>
          <w:b/>
          <w:bCs/>
          <w:i w:val="0"/>
          <w:iCs w:val="0"/>
          <w:caps w:val="0"/>
          <w:color w:val="0F1115"/>
          <w:spacing w:val="0"/>
          <w:sz w:val="19"/>
          <w:szCs w:val="19"/>
          <w:shd w:val="clear" w:fill="FFFFFF"/>
          <w:lang w:val="en-US" w:eastAsia="zh-CN"/>
        </w:rPr>
        <w:t>网络失去可靠性和稳定性</w:t>
      </w:r>
      <w:r>
        <w:rPr>
          <w:rFonts w:hint="default" w:ascii="Segoe UI" w:hAnsi="Segoe UI" w:eastAsia="Segoe UI" w:cs="Segoe UI"/>
          <w:i w:val="0"/>
          <w:iCs w:val="0"/>
          <w:caps w:val="0"/>
          <w:color w:val="0F1115"/>
          <w:spacing w:val="0"/>
          <w:sz w:val="19"/>
          <w:szCs w:val="19"/>
          <w:shd w:val="clear" w:fill="FFFFFF"/>
        </w:rPr>
        <w:t>：看似健康的单一链路（丢包率仅0.1%），组合起来却形成了一个丢包率高达</w:t>
      </w:r>
      <w:r>
        <w:rPr>
          <w:rStyle w:val="11"/>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的、质量低下的路径。这对于任何实时业务都是灾难性的。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TCP吞吐量崩塌</w:t>
      </w:r>
      <w:r>
        <w:rPr>
          <w:rFonts w:hint="default" w:ascii="Segoe UI" w:hAnsi="Segoe UI" w:eastAsia="Segoe UI" w:cs="Segoe UI"/>
          <w:i w:val="0"/>
          <w:iCs w:val="0"/>
          <w:caps w:val="0"/>
          <w:color w:val="0F1115"/>
          <w:spacing w:val="0"/>
          <w:sz w:val="19"/>
          <w:szCs w:val="19"/>
          <w:shd w:val="clear" w:fill="FFFFFF"/>
        </w:rPr>
        <w:t>：根据Mathis模型，TCP的吞吐量与丢包率的平方根成反比。</w:t>
      </w:r>
      <w:r>
        <w:rPr>
          <w:rStyle w:val="11"/>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的丢包率会使TCP吞吐量下降至理想速度的七分之一甚至更低，导致昂贵的国际带宽被严重浪费。</w:t>
      </w:r>
    </w:p>
    <w:p>
      <w:pPr>
        <w:keepNext w:val="0"/>
        <w:keepLines w:val="0"/>
        <w:widowControl/>
        <w:numPr>
          <w:ilvl w:val="0"/>
          <w:numId w:val="0"/>
        </w:numPr>
        <w:suppressLineNumbers w:val="0"/>
        <w:spacing w:before="72" w:beforeAutospacing="0" w:after="0" w:afterAutospacing="1"/>
      </w:pP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用户体验的不可预测性</w:t>
      </w:r>
      <w:r>
        <w:rPr>
          <w:rFonts w:hint="default" w:ascii="Segoe UI" w:hAnsi="Segoe UI" w:eastAsia="Segoe UI" w:cs="Segoe UI"/>
          <w:i w:val="0"/>
          <w:iCs w:val="0"/>
          <w:caps w:val="0"/>
          <w:color w:val="0F1115"/>
          <w:spacing w:val="0"/>
          <w:sz w:val="19"/>
          <w:szCs w:val="19"/>
          <w:shd w:val="clear" w:fill="FFFFFF"/>
        </w:rPr>
        <w:t>：由于路径动态变化，累积丢包率也随之波动，造成用户体验时好时坏，难以管理和优化。</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KLALB的解决方案：网络内重传</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KLALB的承诺质量网络颠覆了传统模式。其核心架构如下图所示，清晰地展示了数据路径与重传路径的根本区别：</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工作原理：</w:t>
      </w:r>
    </w:p>
    <w:p>
      <w:pPr>
        <w:keepNext w:val="0"/>
        <w:keepLines w:val="0"/>
        <w:widowControl/>
        <w:numPr>
          <w:ilvl w:val="0"/>
          <w:numId w:val="0"/>
        </w:numPr>
        <w:suppressLineNumbers w:val="0"/>
        <w:spacing w:before="0" w:beforeAutospacing="1" w:after="0" w:afterAutospacing="1"/>
        <w:ind w:firstLine="420" w:firstLineChars="0"/>
        <w:rPr>
          <w:rFonts w:hint="eastAsia" w:eastAsiaTheme="minorEastAsia"/>
          <w:lang w:eastAsia="zh-CN"/>
        </w:rPr>
      </w:pPr>
      <w:r>
        <w:rPr>
          <w:rFonts w:hint="eastAsia" w:eastAsiaTheme="minorEastAsia"/>
          <w:lang w:eastAsia="zh-CN"/>
        </w:rPr>
        <w:drawing>
          <wp:inline distT="0" distB="0" distL="114300" distR="114300">
            <wp:extent cx="4304030" cy="3902710"/>
            <wp:effectExtent l="0" t="0" r="8890" b="13970"/>
            <wp:docPr id="3" name="图片 3" descr="deepseek_mermaid_20251008_5e9c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eepseek_mermaid_20251008_5e9cb1"/>
                    <pic:cNvPicPr>
                      <a:picLocks noChangeAspect="1"/>
                    </pic:cNvPicPr>
                  </pic:nvPicPr>
                  <pic:blipFill>
                    <a:blip r:embed="rId9"/>
                    <a:stretch>
                      <a:fillRect/>
                    </a:stretch>
                  </pic:blipFill>
                  <pic:spPr>
                    <a:xfrm>
                      <a:off x="0" y="0"/>
                      <a:ext cx="4304030" cy="3902710"/>
                    </a:xfrm>
                    <a:prstGeom prst="rect">
                      <a:avLst/>
                    </a:prstGeom>
                  </pic:spPr>
                </pic:pic>
              </a:graphicData>
            </a:graphic>
          </wp:inline>
        </w:drawing>
      </w:r>
    </w:p>
    <w:p>
      <w:pPr>
        <w:pStyle w:val="7"/>
        <w:keepNext w:val="0"/>
        <w:keepLines w:val="0"/>
        <w:widowControl/>
        <w:suppressLineNumbers w:val="0"/>
        <w:spacing w:before="0" w:beforeAutospacing="0" w:after="0" w:afterAutospacing="0"/>
        <w:ind w:left="0" w:right="0" w:firstLine="420" w:firstLineChars="0"/>
      </w:pPr>
      <w:r>
        <w:rPr>
          <w:rStyle w:val="11"/>
          <w:rFonts w:hint="eastAsia" w:ascii="Segoe UI" w:hAnsi="Segoe UI" w:eastAsia="SimSun" w:cs="Segoe UI"/>
          <w:b/>
          <w:bCs/>
          <w:i w:val="0"/>
          <w:iCs w:val="0"/>
          <w:caps w:val="0"/>
          <w:color w:val="0F1115"/>
          <w:spacing w:val="0"/>
          <w:sz w:val="19"/>
          <w:szCs w:val="19"/>
          <w:shd w:val="clear" w:fill="FFFFFF"/>
          <w:lang w:val="en-US" w:eastAsia="zh-CN"/>
        </w:rPr>
        <w:t>路由器重传</w:t>
      </w:r>
      <w:r>
        <w:rPr>
          <w:rStyle w:val="11"/>
          <w:rFonts w:hint="default" w:ascii="Segoe UI" w:hAnsi="Segoe UI" w:eastAsia="Segoe UI" w:cs="Segoe UI"/>
          <w:b/>
          <w:bCs/>
          <w:i w:val="0"/>
          <w:iCs w:val="0"/>
          <w:caps w:val="0"/>
          <w:color w:val="0F1115"/>
          <w:spacing w:val="0"/>
          <w:sz w:val="19"/>
          <w:szCs w:val="19"/>
          <w:shd w:val="clear" w:fill="FFFFFF"/>
        </w:rPr>
        <w:t>缓存</w:t>
      </w:r>
      <w:r>
        <w:rPr>
          <w:rFonts w:hint="default" w:ascii="Segoe UI" w:hAnsi="Segoe UI" w:eastAsia="Segoe UI" w:cs="Segoe UI"/>
          <w:i w:val="0"/>
          <w:iCs w:val="0"/>
          <w:caps w:val="0"/>
          <w:color w:val="0F1115"/>
          <w:spacing w:val="0"/>
          <w:sz w:val="19"/>
          <w:szCs w:val="19"/>
          <w:shd w:val="clear" w:fill="FFFFFF"/>
        </w:rPr>
        <w:t>：KLALB网络中的每个路由器（或节点）在转发数据包时，会</w:t>
      </w:r>
      <w:r>
        <w:rPr>
          <w:rStyle w:val="11"/>
          <w:rFonts w:hint="default" w:ascii="Segoe UI" w:hAnsi="Segoe UI" w:eastAsia="Segoe UI" w:cs="Segoe UI"/>
          <w:b/>
          <w:bCs/>
          <w:i w:val="0"/>
          <w:iCs w:val="0"/>
          <w:caps w:val="0"/>
          <w:color w:val="0F1115"/>
          <w:spacing w:val="0"/>
          <w:sz w:val="19"/>
          <w:szCs w:val="19"/>
          <w:shd w:val="clear" w:fill="FFFFFF"/>
        </w:rPr>
        <w:t>在本地缓存一个副本</w:t>
      </w:r>
      <w:r>
        <w:rPr>
          <w:rFonts w:hint="default" w:ascii="Segoe UI" w:hAnsi="Segoe UI" w:eastAsia="Segoe UI" w:cs="Segoe UI"/>
          <w:i w:val="0"/>
          <w:iCs w:val="0"/>
          <w:caps w:val="0"/>
          <w:color w:val="0F1115"/>
          <w:spacing w:val="0"/>
          <w:sz w:val="19"/>
          <w:szCs w:val="19"/>
          <w:shd w:val="clear" w:fill="FFFFFF"/>
        </w:rPr>
        <w:t>，直到收到下游节点“已成功转发”的确认信号。</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快速本地确认与重传</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当下游节点（如图中的路由器B）成功将数据包发送到再下一跳或最终目的地后，会向上游节点（路由器A）发送一个确认信号。</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如果路由器A在超时时间内未收到对某个数据包的确认，它会</w:t>
      </w:r>
      <w:r>
        <w:rPr>
          <w:rStyle w:val="11"/>
          <w:rFonts w:hint="default" w:ascii="Segoe UI" w:hAnsi="Segoe UI" w:eastAsia="Segoe UI" w:cs="Segoe UI"/>
          <w:b/>
          <w:bCs/>
          <w:i w:val="0"/>
          <w:iCs w:val="0"/>
          <w:caps w:val="0"/>
          <w:color w:val="0F1115"/>
          <w:spacing w:val="0"/>
          <w:sz w:val="19"/>
          <w:szCs w:val="19"/>
          <w:shd w:val="clear" w:fill="FFFFFF"/>
        </w:rPr>
        <w:t>立即自行从缓存中取出该数据包副本，重新发送给下游节点</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链路级可靠性</w:t>
      </w:r>
      <w:r>
        <w:rPr>
          <w:rFonts w:hint="default" w:ascii="Segoe UI" w:hAnsi="Segoe UI" w:eastAsia="Segoe UI" w:cs="Segoe UI"/>
          <w:i w:val="0"/>
          <w:iCs w:val="0"/>
          <w:caps w:val="0"/>
          <w:color w:val="0F1115"/>
          <w:spacing w:val="0"/>
          <w:sz w:val="19"/>
          <w:szCs w:val="19"/>
          <w:shd w:val="clear" w:fill="FFFFFF"/>
        </w:rPr>
        <w:t>：这意味着，</w:t>
      </w:r>
      <w:r>
        <w:rPr>
          <w:rStyle w:val="11"/>
          <w:rFonts w:hint="default" w:ascii="Segoe UI" w:hAnsi="Segoe UI" w:eastAsia="Segoe UI" w:cs="Segoe UI"/>
          <w:b/>
          <w:bCs/>
          <w:i w:val="0"/>
          <w:iCs w:val="0"/>
          <w:caps w:val="0"/>
          <w:color w:val="0F1115"/>
          <w:spacing w:val="0"/>
          <w:sz w:val="19"/>
          <w:szCs w:val="19"/>
          <w:shd w:val="clear" w:fill="FFFFFF"/>
        </w:rPr>
        <w:t>可靠性是在每一段跳与跳之间实现的</w:t>
      </w:r>
      <w:r>
        <w:rPr>
          <w:rFonts w:hint="default" w:ascii="Segoe UI" w:hAnsi="Segoe UI" w:eastAsia="Segoe UI" w:cs="Segoe UI"/>
          <w:i w:val="0"/>
          <w:iCs w:val="0"/>
          <w:caps w:val="0"/>
          <w:color w:val="0F1115"/>
          <w:spacing w:val="0"/>
          <w:sz w:val="19"/>
          <w:szCs w:val="19"/>
          <w:shd w:val="clear" w:fill="FFFFFF"/>
        </w:rPr>
        <w:t>，而不是在漫长的端到端路径上实现。</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在长途互联网中的核心优势</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这种“网络内重传”机制，在长途场景下带来了压倒性的优势：</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延迟与卡顿的数量级降低</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：重传延迟从 </w:t>
      </w:r>
      <w:r>
        <w:rPr>
          <w:rStyle w:val="13"/>
          <w:rFonts w:hint="default" w:ascii="Consolas" w:hAnsi="Consolas" w:eastAsia="Consolas" w:cs="Consolas"/>
          <w:i w:val="0"/>
          <w:iCs w:val="0"/>
          <w:caps w:val="0"/>
          <w:color w:val="0F1115"/>
          <w:spacing w:val="0"/>
          <w:sz w:val="18"/>
          <w:szCs w:val="18"/>
          <w:shd w:val="clear" w:fill="EBEEF2"/>
        </w:rPr>
        <w:t>2 * RTT_end-to-end</w:t>
      </w:r>
      <w:r>
        <w:rPr>
          <w:rFonts w:hint="default" w:ascii="Segoe UI" w:hAnsi="Segoe UI" w:eastAsia="Segoe UI" w:cs="Segoe UI"/>
          <w:i w:val="0"/>
          <w:iCs w:val="0"/>
          <w:caps w:val="0"/>
          <w:color w:val="0F1115"/>
          <w:spacing w:val="0"/>
          <w:sz w:val="19"/>
          <w:szCs w:val="19"/>
          <w:shd w:val="clear" w:fill="FFFFFF"/>
        </w:rPr>
        <w:t>（例如 2 * 250ms = 500ms）降低到 </w:t>
      </w:r>
      <w:r>
        <w:rPr>
          <w:rStyle w:val="13"/>
          <w:rFonts w:hint="default" w:ascii="Consolas" w:hAnsi="Consolas" w:eastAsia="Consolas" w:cs="Consolas"/>
          <w:i w:val="0"/>
          <w:iCs w:val="0"/>
          <w:caps w:val="0"/>
          <w:color w:val="0F1115"/>
          <w:spacing w:val="0"/>
          <w:sz w:val="18"/>
          <w:szCs w:val="18"/>
          <w:shd w:val="clear" w:fill="EBEEF2"/>
        </w:rPr>
        <w:t>2 * RTT_hop-to-hop</w:t>
      </w:r>
      <w:r>
        <w:rPr>
          <w:rFonts w:hint="default" w:ascii="Segoe UI" w:hAnsi="Segoe UI" w:eastAsia="Segoe UI" w:cs="Segoe UI"/>
          <w:i w:val="0"/>
          <w:iCs w:val="0"/>
          <w:caps w:val="0"/>
          <w:color w:val="0F1115"/>
          <w:spacing w:val="0"/>
          <w:sz w:val="19"/>
          <w:szCs w:val="19"/>
          <w:shd w:val="clear" w:fill="FFFFFF"/>
        </w:rPr>
        <w:t>（例如 2 * 10ms = 20ms）。</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：对于用户体验而言，这意味着视频会议中几乎察觉不到的重传卡顿，远程桌面操作实现真正的“丝滑”流畅。</w:t>
      </w:r>
      <w:r>
        <w:rPr>
          <w:rStyle w:val="11"/>
          <w:rFonts w:hint="default" w:ascii="Segoe UI" w:hAnsi="Segoe UI" w:eastAsia="Segoe UI" w:cs="Segoe UI"/>
          <w:b/>
          <w:bCs/>
          <w:i w:val="0"/>
          <w:iCs w:val="0"/>
          <w:caps w:val="0"/>
          <w:color w:val="0F1115"/>
          <w:spacing w:val="0"/>
          <w:sz w:val="19"/>
          <w:szCs w:val="19"/>
          <w:shd w:val="clear" w:fill="FFFFFF"/>
        </w:rPr>
        <w:t>从秒级的卡顿变为毫秒级的抖动</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0"/>
          <w:numId w:val="0"/>
        </w:numPr>
        <w:suppressLineNumbers w:val="0"/>
        <w:spacing w:before="72" w:beforeAutospacing="0" w:after="0" w:afterAutospacing="1"/>
        <w:ind w:firstLine="420" w:firstLineChars="0"/>
      </w:pPr>
      <w:r>
        <w:rPr>
          <w:rStyle w:val="11"/>
          <w:rFonts w:ascii="Segoe UI" w:hAnsi="Segoe UI" w:eastAsia="Segoe UI" w:cs="Segoe UI"/>
          <w:b/>
          <w:bCs/>
          <w:i w:val="0"/>
          <w:iCs w:val="0"/>
          <w:caps w:val="0"/>
          <w:color w:val="0F1115"/>
          <w:spacing w:val="0"/>
          <w:sz w:val="19"/>
          <w:szCs w:val="19"/>
          <w:shd w:val="clear" w:fill="FFFFFF"/>
        </w:rPr>
        <w:t>打破</w:t>
      </w:r>
      <w:r>
        <w:rPr>
          <w:rStyle w:val="11"/>
          <w:rFonts w:hint="eastAsia" w:ascii="Segoe UI" w:hAnsi="Segoe UI" w:eastAsia="SimSun" w:cs="Segoe UI"/>
          <w:b/>
          <w:bCs/>
          <w:i w:val="0"/>
          <w:iCs w:val="0"/>
          <w:caps w:val="0"/>
          <w:color w:val="0F1115"/>
          <w:spacing w:val="0"/>
          <w:sz w:val="19"/>
          <w:szCs w:val="19"/>
          <w:shd w:val="clear" w:fill="FFFFFF"/>
          <w:lang w:val="en-US" w:eastAsia="zh-CN"/>
        </w:rPr>
        <w:t>丢包率累积</w:t>
      </w:r>
      <w:r>
        <w:rPr>
          <w:rStyle w:val="11"/>
          <w:rFonts w:ascii="Segoe UI" w:hAnsi="Segoe UI" w:eastAsia="Segoe UI" w:cs="Segoe UI"/>
          <w:b/>
          <w:bCs/>
          <w:i w:val="0"/>
          <w:iCs w:val="0"/>
          <w:caps w:val="0"/>
          <w:color w:val="0F1115"/>
          <w:spacing w:val="0"/>
          <w:sz w:val="19"/>
          <w:szCs w:val="19"/>
          <w:shd w:val="clear" w:fill="FFFFFF"/>
        </w:rPr>
        <w:t>效应</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在KLALB网络中，一个数据包最终成功到达目的地的概率，不再取决于所有20跳都成功的</w:t>
      </w:r>
      <w:r>
        <w:rPr>
          <w:rStyle w:val="11"/>
          <w:rFonts w:hint="default" w:ascii="Segoe UI" w:hAnsi="Segoe UI" w:eastAsia="Segoe UI" w:cs="Segoe UI"/>
          <w:b/>
          <w:bCs/>
          <w:i w:val="0"/>
          <w:iCs w:val="0"/>
          <w:caps w:val="0"/>
          <w:color w:val="0F1115"/>
          <w:spacing w:val="0"/>
          <w:sz w:val="19"/>
          <w:szCs w:val="19"/>
          <w:shd w:val="clear" w:fill="FFFFFF"/>
        </w:rPr>
        <w:t>乘积</w:t>
      </w:r>
      <w:r>
        <w:rPr>
          <w:rFonts w:hint="default" w:ascii="Segoe UI" w:hAnsi="Segoe UI" w:eastAsia="Segoe UI" w:cs="Segoe UI"/>
          <w:i w:val="0"/>
          <w:iCs w:val="0"/>
          <w:caps w:val="0"/>
          <w:color w:val="0F1115"/>
          <w:spacing w:val="0"/>
          <w:sz w:val="19"/>
          <w:szCs w:val="19"/>
          <w:shd w:val="clear" w:fill="FFFFFF"/>
        </w:rPr>
        <w:t>，而是取决于KLALB在</w:t>
      </w:r>
      <w:r>
        <w:rPr>
          <w:rStyle w:val="11"/>
          <w:rFonts w:hint="default" w:ascii="Segoe UI" w:hAnsi="Segoe UI" w:eastAsia="Segoe UI" w:cs="Segoe UI"/>
          <w:b/>
          <w:bCs/>
          <w:i w:val="0"/>
          <w:iCs w:val="0"/>
          <w:caps w:val="0"/>
          <w:color w:val="0F1115"/>
          <w:spacing w:val="0"/>
          <w:sz w:val="19"/>
          <w:szCs w:val="19"/>
          <w:shd w:val="clear" w:fill="FFFFFF"/>
        </w:rPr>
        <w:t>任何单一跳上重传成功的概率</w:t>
      </w:r>
      <w:r>
        <w:rPr>
          <w:rFonts w:hint="default" w:ascii="Segoe UI" w:hAnsi="Segoe UI" w:eastAsia="Segoe UI" w:cs="Segoe UI"/>
          <w:i w:val="0"/>
          <w:iCs w:val="0"/>
          <w:caps w:val="0"/>
          <w:color w:val="0F1115"/>
          <w:spacing w:val="0"/>
          <w:sz w:val="19"/>
          <w:szCs w:val="19"/>
          <w:shd w:val="clear" w:fill="FFFFFF"/>
        </w:rPr>
        <w:t>，这个概率远高于前者。</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imSun" w:cs="Segoe UI"/>
          <w:i w:val="0"/>
          <w:iCs w:val="0"/>
          <w:caps w:val="0"/>
          <w:color w:val="0F1115"/>
          <w:spacing w:val="0"/>
          <w:sz w:val="19"/>
          <w:szCs w:val="19"/>
          <w:shd w:val="clear" w:fill="FFFFFF"/>
          <w:lang w:val="en-US" w:eastAsia="zh-CN"/>
        </w:rPr>
      </w:pPr>
      <w:r>
        <w:rPr>
          <w:rFonts w:hint="default" w:ascii="Segoe UI" w:hAnsi="Segoe UI" w:eastAsia="Segoe UI" w:cs="Segoe UI"/>
          <w:i w:val="0"/>
          <w:iCs w:val="0"/>
          <w:caps w:val="0"/>
          <w:color w:val="0F1115"/>
          <w:spacing w:val="0"/>
          <w:sz w:val="19"/>
          <w:szCs w:val="19"/>
          <w:shd w:val="clear" w:fill="FFFFFF"/>
        </w:rPr>
        <w:t>由于单跳的重传延迟极低（毫秒级），KLALB可以进行多次快速重传来确保单跳的可靠性，从而使得</w:t>
      </w:r>
      <w:r>
        <w:rPr>
          <w:rStyle w:val="11"/>
          <w:rFonts w:hint="default" w:ascii="Segoe UI" w:hAnsi="Segoe UI" w:eastAsia="Segoe UI" w:cs="Segoe UI"/>
          <w:b/>
          <w:bCs/>
          <w:i w:val="0"/>
          <w:iCs w:val="0"/>
          <w:caps w:val="0"/>
          <w:color w:val="0F1115"/>
          <w:spacing w:val="0"/>
          <w:sz w:val="19"/>
          <w:szCs w:val="19"/>
          <w:shd w:val="clear" w:fill="FFFFFF"/>
        </w:rPr>
        <w:t>每一条虚拟链路的丢包率都趋近于0</w:t>
      </w:r>
      <w:r>
        <w:rPr>
          <w:rFonts w:hint="default" w:ascii="Segoe UI" w:hAnsi="Segoe UI" w:eastAsia="Segoe UI" w:cs="Segoe UI"/>
          <w:i w:val="0"/>
          <w:iCs w:val="0"/>
          <w:caps w:val="0"/>
          <w:color w:val="0F1115"/>
          <w:spacing w:val="0"/>
          <w:sz w:val="19"/>
          <w:szCs w:val="19"/>
          <w:shd w:val="clear" w:fill="FFFFFF"/>
        </w:rPr>
        <w:t>。最终，</w:t>
      </w:r>
      <w:r>
        <w:rPr>
          <w:rStyle w:val="11"/>
          <w:rFonts w:hint="default" w:ascii="Segoe UI" w:hAnsi="Segoe UI" w:eastAsia="Segoe UI" w:cs="Segoe UI"/>
          <w:b/>
          <w:bCs/>
          <w:i w:val="0"/>
          <w:iCs w:val="0"/>
          <w:caps w:val="0"/>
          <w:color w:val="0F1115"/>
          <w:spacing w:val="0"/>
          <w:sz w:val="19"/>
          <w:szCs w:val="19"/>
          <w:shd w:val="clear" w:fill="FFFFFF"/>
        </w:rPr>
        <w:t>端到端的有效丢包率不再累积，而是被压制在极低的水平</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吞吐量稳定性的质的飞跃</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：消除了TCP队头阻塞。一个链路上的单次丢包，只会影响该链路，并在本地迅速解决，不会阻塞整条连接上后续已到达的数据。</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：文件传输、数据同步等应用可以获得持续稳定的高吞吐量，不会因偶尔的丢包而出现速率周期性“断崖式下跌”，从而</w:t>
      </w:r>
      <w:r>
        <w:rPr>
          <w:rStyle w:val="11"/>
          <w:rFonts w:hint="default" w:ascii="Segoe UI" w:hAnsi="Segoe UI" w:eastAsia="Segoe UI" w:cs="Segoe UI"/>
          <w:b/>
          <w:bCs/>
          <w:i w:val="0"/>
          <w:iCs w:val="0"/>
          <w:caps w:val="0"/>
          <w:color w:val="0F1115"/>
          <w:spacing w:val="0"/>
          <w:sz w:val="19"/>
          <w:szCs w:val="19"/>
          <w:shd w:val="clear" w:fill="FFFFFF"/>
        </w:rPr>
        <w:t>大幅提升带宽利用效率</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真正实现承诺的服务质量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：由于网络自身能够主动修复丢包，而不是被动依赖终端调整，使得KLALB网络可以提供可预测、可测量的服务质量。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：这允许KLALB向关键业务提供</w:t>
      </w:r>
      <w:r>
        <w:rPr>
          <w:rStyle w:val="11"/>
          <w:rFonts w:hint="default" w:ascii="Segoe UI" w:hAnsi="Segoe UI" w:eastAsia="Segoe UI" w:cs="Segoe UI"/>
          <w:b/>
          <w:bCs/>
          <w:i w:val="0"/>
          <w:iCs w:val="0"/>
          <w:caps w:val="0"/>
          <w:color w:val="0F1115"/>
          <w:spacing w:val="0"/>
          <w:sz w:val="19"/>
          <w:szCs w:val="19"/>
          <w:shd w:val="clear" w:fill="FFFFFF"/>
        </w:rPr>
        <w:t>SLA承诺</w:t>
      </w:r>
      <w:r>
        <w:rPr>
          <w:rFonts w:hint="default" w:ascii="Segoe UI" w:hAnsi="Segoe UI" w:eastAsia="Segoe UI" w:cs="Segoe UI"/>
          <w:i w:val="0"/>
          <w:iCs w:val="0"/>
          <w:caps w:val="0"/>
          <w:color w:val="0F1115"/>
          <w:spacing w:val="0"/>
          <w:sz w:val="19"/>
          <w:szCs w:val="19"/>
          <w:shd w:val="clear" w:fill="FFFFFF"/>
        </w:rPr>
        <w:t>，例如“保证99.9%的时段内，延迟低于50ms，丢包率低于0.01%”。这是传统“尽力而为”的互联网永远无法做到的。</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对上层应用的透明性与兼容性</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：这种可靠性是在网络层实现的，对传输层（如TCP、QUIC）和应用层完全透明。</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：无需修改任何现有的应用程序，就能立竿见境地提升它们在长途网络上的性能。应用开发者无需关心底层的网络复杂性。</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传统的长途互联网像一个</w:t>
      </w:r>
      <w:r>
        <w:rPr>
          <w:rStyle w:val="11"/>
          <w:rFonts w:hint="default" w:ascii="Segoe UI" w:hAnsi="Segoe UI" w:eastAsia="Segoe UI" w:cs="Segoe UI"/>
          <w:b/>
          <w:bCs/>
          <w:i w:val="0"/>
          <w:iCs w:val="0"/>
          <w:caps w:val="0"/>
          <w:color w:val="0F1115"/>
          <w:spacing w:val="0"/>
          <w:sz w:val="19"/>
          <w:szCs w:val="19"/>
          <w:shd w:val="clear" w:fill="FFFFFF"/>
        </w:rPr>
        <w:t>普通的邮政系统</w:t>
      </w:r>
      <w:r>
        <w:rPr>
          <w:rFonts w:hint="default" w:ascii="Segoe UI" w:hAnsi="Segoe UI" w:eastAsia="Segoe UI" w:cs="Segoe UI"/>
          <w:i w:val="0"/>
          <w:iCs w:val="0"/>
          <w:caps w:val="0"/>
          <w:color w:val="0F1115"/>
          <w:spacing w:val="0"/>
          <w:sz w:val="19"/>
          <w:szCs w:val="19"/>
          <w:shd w:val="clear" w:fill="FFFFFF"/>
        </w:rPr>
        <w:t>：一封信件丢失后，需要寄件人（发送端）很久之后才发现，再重新寄送一遍，整个流程缓慢且不可控。</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而KLALB的承诺质量网络，则像一个</w:t>
      </w:r>
      <w:r>
        <w:rPr>
          <w:rStyle w:val="11"/>
          <w:rFonts w:hint="default" w:ascii="Segoe UI" w:hAnsi="Segoe UI" w:eastAsia="Segoe UI" w:cs="Segoe UI"/>
          <w:b/>
          <w:bCs/>
          <w:i w:val="0"/>
          <w:iCs w:val="0"/>
          <w:caps w:val="0"/>
          <w:color w:val="0F1115"/>
          <w:spacing w:val="0"/>
          <w:sz w:val="19"/>
          <w:szCs w:val="19"/>
          <w:shd w:val="clear" w:fill="FFFFFF"/>
        </w:rPr>
        <w:t>拥有智能中继站的顶级物流网络</w:t>
      </w:r>
      <w:r>
        <w:rPr>
          <w:rFonts w:hint="default" w:ascii="Segoe UI" w:hAnsi="Segoe UI" w:eastAsia="Segoe UI" w:cs="Segoe UI"/>
          <w:i w:val="0"/>
          <w:iCs w:val="0"/>
          <w:caps w:val="0"/>
          <w:color w:val="0F1115"/>
          <w:spacing w:val="0"/>
          <w:sz w:val="19"/>
          <w:szCs w:val="19"/>
          <w:shd w:val="clear" w:fill="FFFFFF"/>
        </w:rPr>
        <w:t>：每个中转站都确保包裹成功送达下一个站点。如果到下一站的运输失败，中转站会立即用自己的备用车辆重新发货，而无需通知千里之外的始发仓。这保证了包裹以最快、最可靠的方式送达目的地。</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384" w:beforeAutospacing="0" w:after="192" w:afterAutospacing="0" w:line="360" w:lineRule="atLeast"/>
        <w:ind w:left="0" w:right="0" w:firstLine="420" w:firstLineChars="0"/>
        <w:rPr>
          <w:rStyle w:val="11"/>
          <w:rFonts w:hint="default" w:ascii="Segoe UI" w:hAnsi="Segoe UI" w:eastAsia="Segoe UI" w:cs="Segoe UI"/>
          <w:b/>
          <w:caps w:val="0"/>
          <w:color w:val="0F1115"/>
          <w:spacing w:val="0"/>
          <w:sz w:val="24"/>
          <w:szCs w:val="24"/>
          <w:shd w:val="clear" w:fill="FFFFFF"/>
        </w:rPr>
      </w:pPr>
      <w:r>
        <w:rPr>
          <w:rStyle w:val="11"/>
          <w:rFonts w:hint="eastAsia" w:ascii="Segoe UI" w:hAnsi="Segoe UI" w:cs="Segoe UI"/>
          <w:b/>
          <w:caps w:val="0"/>
          <w:color w:val="0F1115"/>
          <w:spacing w:val="0"/>
          <w:sz w:val="24"/>
          <w:szCs w:val="24"/>
          <w:shd w:val="clear" w:fill="FFFFFF"/>
          <w:lang w:val="en-US" w:eastAsia="zh-CN"/>
        </w:rPr>
        <w:t>5、</w:t>
      </w:r>
      <w:r>
        <w:rPr>
          <w:rStyle w:val="11"/>
          <w:rFonts w:hint="default" w:ascii="Segoe UI" w:hAnsi="Segoe UI" w:eastAsia="Segoe UI" w:cs="Segoe UI"/>
          <w:b/>
          <w:caps w:val="0"/>
          <w:color w:val="0F1115"/>
          <w:spacing w:val="0"/>
          <w:sz w:val="24"/>
          <w:szCs w:val="24"/>
          <w:shd w:val="clear" w:fill="FFFFFF"/>
        </w:rPr>
        <w:t>有界时延的数学证明</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 3.5+ 的有界时延特性可以通过严格的数学证明来确立。以下是基于系统最坏情况分析的完整证明：</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定理（KLALB有界时延定理）</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在KLALB控制策略下，对于任何遵守 </w:t>
      </w:r>
      <w:r>
        <w:rPr>
          <w:rStyle w:val="13"/>
          <w:rFonts w:hint="default" w:ascii="Consolas" w:hAnsi="Consolas" w:eastAsia="Consolas" w:cs="Consolas"/>
          <w:i w:val="0"/>
          <w:iCs w:val="0"/>
          <w:caps w:val="0"/>
          <w:color w:val="0F1115"/>
          <w:spacing w:val="0"/>
          <w:sz w:val="18"/>
          <w:szCs w:val="18"/>
          <w:shd w:val="clear" w:fill="EBEEF2"/>
        </w:rPr>
        <w:t>Inflight ≤ 1.2 × BDP</w:t>
      </w:r>
      <w:r>
        <w:rPr>
          <w:rFonts w:hint="default" w:ascii="Segoe UI" w:hAnsi="Segoe UI" w:eastAsia="Segoe UI" w:cs="Segoe UI"/>
          <w:i w:val="0"/>
          <w:iCs w:val="0"/>
          <w:caps w:val="0"/>
          <w:color w:val="0F1115"/>
          <w:spacing w:val="0"/>
          <w:sz w:val="19"/>
          <w:szCs w:val="19"/>
          <w:shd w:val="clear" w:fill="FFFFFF"/>
        </w:rPr>
        <w:t> 和 </w:t>
      </w:r>
      <w:r>
        <w:rPr>
          <w:rStyle w:val="13"/>
          <w:rFonts w:hint="default" w:ascii="Consolas" w:hAnsi="Consolas" w:eastAsia="Consolas" w:cs="Consolas"/>
          <w:i w:val="0"/>
          <w:iCs w:val="0"/>
          <w:caps w:val="0"/>
          <w:color w:val="0F1115"/>
          <w:spacing w:val="0"/>
          <w:sz w:val="18"/>
          <w:szCs w:val="18"/>
          <w:shd w:val="clear" w:fill="EBEEF2"/>
        </w:rPr>
        <w:t>瞬时速率 ≤ 1.2B</w:t>
      </w:r>
      <w:r>
        <w:rPr>
          <w:rFonts w:hint="default" w:ascii="Segoe UI" w:hAnsi="Segoe UI" w:eastAsia="Segoe UI" w:cs="Segoe UI"/>
          <w:i w:val="0"/>
          <w:iCs w:val="0"/>
          <w:caps w:val="0"/>
          <w:color w:val="0F1115"/>
          <w:spacing w:val="0"/>
          <w:sz w:val="19"/>
          <w:szCs w:val="19"/>
          <w:shd w:val="clear" w:fill="FFFFFF"/>
        </w:rPr>
        <w:t> 规则的数据流，其端到端单向延迟满足：</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ascii="Times New Roman" w:hAnsi="Times New Roman" w:eastAsia="Times New Roman" w:cs="Times New Roman"/>
          <w:i w:val="0"/>
          <w:iCs w:val="0"/>
          <w:caps w:val="0"/>
          <w:color w:val="0F1115"/>
          <w:spacing w:val="0"/>
          <w:kern w:val="0"/>
          <w:sz w:val="25"/>
          <w:szCs w:val="25"/>
          <w:shd w:val="clear" w:fill="FFFFFF"/>
          <w:lang w:val="en-US" w:eastAsia="zh-CN" w:bidi="ar"/>
        </w:rPr>
        <w:t>O</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WD≤1.2×D</w:t>
      </w:r>
      <w:r>
        <w:rPr>
          <w:rFonts w:ascii="KaTeX_Math" w:hAnsi="KaTeX_Math" w:eastAsia="KaTeX_Math" w:cs="KaTeX_Math"/>
          <w:i/>
          <w:iCs/>
          <w:caps w:val="0"/>
          <w:color w:val="0F1115"/>
          <w:spacing w:val="0"/>
          <w:kern w:val="0"/>
          <w:sz w:val="25"/>
          <w:szCs w:val="25"/>
          <w:shd w:val="clear" w:fill="FFFFFF"/>
          <w:lang w:val="en-US" w:eastAsia="zh-CN" w:bidi="ar"/>
        </w:rPr>
        <w:t>O</w:t>
      </w:r>
      <w:r>
        <w:rPr>
          <w:rFonts w:hint="default" w:ascii="KaTeX_Math" w:hAnsi="KaTeX_Math" w:eastAsia="KaTeX_Math" w:cs="KaTeX_Math"/>
          <w:i/>
          <w:iCs/>
          <w:caps w:val="0"/>
          <w:color w:val="0F1115"/>
          <w:spacing w:val="0"/>
          <w:kern w:val="0"/>
          <w:sz w:val="25"/>
          <w:szCs w:val="25"/>
          <w:shd w:val="clear" w:fill="FFFFFF"/>
          <w:lang w:val="en-US" w:eastAsia="zh-CN" w:bidi="ar"/>
        </w:rPr>
        <w:t>WD</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≤1.2×</w:t>
      </w:r>
      <w:r>
        <w:rPr>
          <w:rFonts w:hint="default" w:ascii="KaTeX_Math" w:hAnsi="KaTeX_Math" w:eastAsia="KaTeX_Math" w:cs="KaTeX_Math"/>
          <w:i/>
          <w:iCs/>
          <w:caps w:val="0"/>
          <w:color w:val="0F1115"/>
          <w:spacing w:val="0"/>
          <w:kern w:val="0"/>
          <w:sz w:val="25"/>
          <w:szCs w:val="25"/>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其中 </w:t>
      </w:r>
      <w:r>
        <w:rPr>
          <w:rFonts w:hint="default" w:ascii="Times New Roman" w:hAnsi="Times New Roman" w:eastAsia="Times New Roman" w:cs="Times New Roman"/>
          <w:i w:val="0"/>
          <w:iCs w:val="0"/>
          <w:caps w:val="0"/>
          <w:color w:val="0F1115"/>
          <w:spacing w:val="0"/>
          <w:sz w:val="25"/>
          <w:szCs w:val="25"/>
          <w:shd w:val="clear" w:fill="FFFFFF"/>
        </w:rPr>
        <w:t>D</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是物理传播延迟。</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证明</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步骤1：建立符号系统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shd w:val="clear" w:fill="FFFFFF"/>
        </w:rPr>
        <w:t>B</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 为链路带宽（bits/sec）</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shd w:val="clear" w:fill="FFFFFF"/>
        </w:rPr>
        <w:t>D</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为传播延迟（sec）</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shd w:val="clear" w:fill="FFFFFF"/>
        </w:rPr>
        <w:t>BDP=B×D</w:t>
      </w:r>
      <w:r>
        <w:rPr>
          <w:rFonts w:hint="default" w:ascii="KaTeX_Math" w:hAnsi="KaTeX_Math" w:eastAsia="KaTeX_Math" w:cs="KaTeX_Math"/>
          <w:i/>
          <w:iCs/>
          <w:caps w:val="0"/>
          <w:color w:val="0F1115"/>
          <w:spacing w:val="0"/>
          <w:sz w:val="25"/>
          <w:szCs w:val="25"/>
          <w:shd w:val="clear" w:fill="FFFFFF"/>
        </w:rPr>
        <w:t>BDP</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B</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为带宽延迟积（bits）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shd w:val="clear" w:fill="FFFFFF"/>
        </w:rPr>
        <w:t>I(t)</w:t>
      </w:r>
      <w:r>
        <w:rPr>
          <w:rFonts w:hint="default" w:ascii="KaTeX_Math" w:hAnsi="KaTeX_Math" w:eastAsia="KaTeX_Math" w:cs="KaTeX_Math"/>
          <w:i/>
          <w:iCs/>
          <w:caps w:val="0"/>
          <w:color w:val="0F1115"/>
          <w:spacing w:val="0"/>
          <w:sz w:val="25"/>
          <w:szCs w:val="25"/>
          <w:shd w:val="clear" w:fill="FFFFFF"/>
        </w:rPr>
        <w:t>I</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Segoe UI" w:hAnsi="Segoe UI" w:eastAsia="Segoe UI" w:cs="Segoe UI"/>
          <w:i w:val="0"/>
          <w:iCs w:val="0"/>
          <w:caps w:val="0"/>
          <w:color w:val="0F1115"/>
          <w:spacing w:val="0"/>
          <w:sz w:val="19"/>
          <w:szCs w:val="19"/>
          <w:shd w:val="clear" w:fill="FFFFFF"/>
        </w:rPr>
        <w:t> 为时刻 </w:t>
      </w:r>
      <w:r>
        <w:rPr>
          <w:rFonts w:hint="default" w:ascii="Times New Roman" w:hAnsi="Times New Roman" w:eastAsia="Times New Roman" w:cs="Times New Roman"/>
          <w:i w:val="0"/>
          <w:iCs w:val="0"/>
          <w:caps w:val="0"/>
          <w:color w:val="0F1115"/>
          <w:spacing w:val="0"/>
          <w:sz w:val="25"/>
          <w:szCs w:val="25"/>
          <w:shd w:val="clear" w:fill="FFFFFF"/>
        </w:rPr>
        <w:t>t</w:t>
      </w:r>
      <w:r>
        <w:rPr>
          <w:rFonts w:hint="default" w:ascii="KaTeX_Math" w:hAnsi="KaTeX_Math" w:eastAsia="KaTeX_Math" w:cs="KaTeX_Math"/>
          <w:i/>
          <w:iCs/>
          <w:caps w:val="0"/>
          <w:color w:val="0F1115"/>
          <w:spacing w:val="0"/>
          <w:sz w:val="25"/>
          <w:szCs w:val="25"/>
          <w:shd w:val="clear" w:fill="FFFFFF"/>
        </w:rPr>
        <w:t>t</w:t>
      </w:r>
      <w:r>
        <w:rPr>
          <w:rFonts w:hint="default" w:ascii="Segoe UI" w:hAnsi="Segoe UI" w:eastAsia="Segoe UI" w:cs="Segoe UI"/>
          <w:i w:val="0"/>
          <w:iCs w:val="0"/>
          <w:caps w:val="0"/>
          <w:color w:val="0F1115"/>
          <w:spacing w:val="0"/>
          <w:sz w:val="19"/>
          <w:szCs w:val="19"/>
          <w:shd w:val="clear" w:fill="FFFFFF"/>
        </w:rPr>
        <w:t> 的在途数据量（bits）</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步骤2：控制约束条件</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根据KLALB设计：</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速率约束：</w:t>
      </w:r>
      <w:r>
        <w:rPr>
          <w:rFonts w:hint="default" w:ascii="Times New Roman" w:hAnsi="Times New Roman" w:eastAsia="Times New Roman" w:cs="Times New Roman"/>
          <w:i w:val="0"/>
          <w:iCs w:val="0"/>
          <w:caps w:val="0"/>
          <w:color w:val="0F1115"/>
          <w:spacing w:val="0"/>
          <w:sz w:val="25"/>
          <w:szCs w:val="25"/>
          <w:shd w:val="clear" w:fill="FFFFFF"/>
        </w:rPr>
        <w:t>R(t)≤1.2B</w:t>
      </w:r>
      <w:r>
        <w:rPr>
          <w:rFonts w:hint="default" w:ascii="KaTeX_Math" w:hAnsi="KaTeX_Math" w:eastAsia="KaTeX_Math" w:cs="KaTeX_Math"/>
          <w:i/>
          <w:iCs/>
          <w:caps w:val="0"/>
          <w:color w:val="0F1115"/>
          <w:spacing w:val="0"/>
          <w:sz w:val="25"/>
          <w:szCs w:val="25"/>
          <w:shd w:val="clear" w:fill="FFFFFF"/>
        </w:rPr>
        <w:t>R</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，对于所有 </w:t>
      </w:r>
      <w:r>
        <w:rPr>
          <w:rFonts w:hint="default" w:ascii="Times New Roman" w:hAnsi="Times New Roman" w:eastAsia="Times New Roman" w:cs="Times New Roman"/>
          <w:i w:val="0"/>
          <w:iCs w:val="0"/>
          <w:caps w:val="0"/>
          <w:color w:val="0F1115"/>
          <w:spacing w:val="0"/>
          <w:sz w:val="25"/>
          <w:szCs w:val="25"/>
          <w:shd w:val="clear" w:fill="FFFFFF"/>
        </w:rPr>
        <w:t>t</w:t>
      </w:r>
      <w:r>
        <w:rPr>
          <w:rFonts w:hint="default" w:ascii="KaTeX_Math" w:hAnsi="KaTeX_Math" w:eastAsia="KaTeX_Math" w:cs="KaTeX_Math"/>
          <w:i/>
          <w:iCs/>
          <w:caps w:val="0"/>
          <w:color w:val="0F1115"/>
          <w:spacing w:val="0"/>
          <w:sz w:val="25"/>
          <w:szCs w:val="25"/>
          <w:shd w:val="clear" w:fill="FFFFFF"/>
        </w:rPr>
        <w:t>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Inflight约束：</w:t>
      </w:r>
      <w:r>
        <w:rPr>
          <w:rFonts w:hint="default" w:ascii="Times New Roman" w:hAnsi="Times New Roman" w:eastAsia="Times New Roman" w:cs="Times New Roman"/>
          <w:i w:val="0"/>
          <w:iCs w:val="0"/>
          <w:caps w:val="0"/>
          <w:color w:val="0F1115"/>
          <w:spacing w:val="0"/>
          <w:sz w:val="25"/>
          <w:szCs w:val="25"/>
          <w:shd w:val="clear" w:fill="FFFFFF"/>
        </w:rPr>
        <w:t>I(t)≤1.2×BDP</w:t>
      </w:r>
      <w:r>
        <w:rPr>
          <w:rFonts w:hint="default" w:ascii="KaTeX_Math" w:hAnsi="KaTeX_Math" w:eastAsia="KaTeX_Math" w:cs="KaTeX_Math"/>
          <w:i/>
          <w:iCs/>
          <w:caps w:val="0"/>
          <w:color w:val="0F1115"/>
          <w:spacing w:val="0"/>
          <w:sz w:val="25"/>
          <w:szCs w:val="25"/>
          <w:shd w:val="clear" w:fill="FFFFFF"/>
        </w:rPr>
        <w:t>I</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BDP</w:t>
      </w:r>
      <w:r>
        <w:rPr>
          <w:rFonts w:hint="default" w:ascii="Segoe UI" w:hAnsi="Segoe UI" w:eastAsia="Segoe UI" w:cs="Segoe UI"/>
          <w:i w:val="0"/>
          <w:iCs w:val="0"/>
          <w:caps w:val="0"/>
          <w:color w:val="0F1115"/>
          <w:spacing w:val="0"/>
          <w:sz w:val="19"/>
          <w:szCs w:val="19"/>
          <w:shd w:val="clear" w:fill="FFFFFF"/>
        </w:rPr>
        <w:t>，对于所有 </w:t>
      </w:r>
      <w:r>
        <w:rPr>
          <w:rFonts w:hint="default" w:ascii="Times New Roman" w:hAnsi="Times New Roman" w:eastAsia="Times New Roman" w:cs="Times New Roman"/>
          <w:i w:val="0"/>
          <w:iCs w:val="0"/>
          <w:caps w:val="0"/>
          <w:color w:val="0F1115"/>
          <w:spacing w:val="0"/>
          <w:sz w:val="25"/>
          <w:szCs w:val="25"/>
          <w:shd w:val="clear" w:fill="FFFFFF"/>
        </w:rPr>
        <w:t>t</w:t>
      </w:r>
      <w:r>
        <w:rPr>
          <w:rFonts w:hint="default" w:ascii="KaTeX_Math" w:hAnsi="KaTeX_Math" w:eastAsia="KaTeX_Math" w:cs="KaTeX_Math"/>
          <w:i/>
          <w:iCs/>
          <w:caps w:val="0"/>
          <w:color w:val="0F1115"/>
          <w:spacing w:val="0"/>
          <w:sz w:val="25"/>
          <w:szCs w:val="25"/>
          <w:shd w:val="clear" w:fill="FFFFFF"/>
        </w:rPr>
        <w:t>t</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步骤3：最坏情况场景</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考虑最不利情形：发送端从 </w:t>
      </w:r>
      <w:r>
        <w:rPr>
          <w:rFonts w:hint="default" w:ascii="Times New Roman" w:hAnsi="Times New Roman" w:eastAsia="Times New Roman" w:cs="Times New Roman"/>
          <w:i w:val="0"/>
          <w:iCs w:val="0"/>
          <w:caps w:val="0"/>
          <w:color w:val="0F1115"/>
          <w:spacing w:val="0"/>
          <w:sz w:val="25"/>
          <w:szCs w:val="25"/>
          <w:shd w:val="clear" w:fill="FFFFFF"/>
        </w:rPr>
        <w:t>t=0</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=0</w:t>
      </w:r>
      <w:r>
        <w:rPr>
          <w:rFonts w:hint="default" w:ascii="Segoe UI" w:hAnsi="Segoe UI" w:eastAsia="Segoe UI" w:cs="Segoe UI"/>
          <w:i w:val="0"/>
          <w:iCs w:val="0"/>
          <w:caps w:val="0"/>
          <w:color w:val="0F1115"/>
          <w:spacing w:val="0"/>
          <w:sz w:val="19"/>
          <w:szCs w:val="19"/>
          <w:shd w:val="clear" w:fill="FFFFFF"/>
        </w:rPr>
        <w:t> 开始以最大速率 </w:t>
      </w:r>
      <w:r>
        <w:rPr>
          <w:rFonts w:hint="default" w:ascii="Times New Roman" w:hAnsi="Times New Roman" w:eastAsia="Times New Roman" w:cs="Times New Roman"/>
          <w:i w:val="0"/>
          <w:iCs w:val="0"/>
          <w:caps w:val="0"/>
          <w:color w:val="0F1115"/>
          <w:spacing w:val="0"/>
          <w:sz w:val="25"/>
          <w:szCs w:val="25"/>
          <w:shd w:val="clear" w:fill="FFFFFF"/>
        </w:rPr>
        <w:t>Rmax=1.2B</w:t>
      </w:r>
      <w:r>
        <w:rPr>
          <w:rFonts w:hint="default" w:ascii="KaTeX_Math" w:hAnsi="KaTeX_Math" w:eastAsia="KaTeX_Math" w:cs="KaTeX_Math"/>
          <w:i/>
          <w:iCs/>
          <w:caps w:val="0"/>
          <w:color w:val="0F1115"/>
          <w:spacing w:val="0"/>
          <w:sz w:val="25"/>
          <w:szCs w:val="25"/>
          <w:shd w:val="clear" w:fill="FFFFFF"/>
        </w:rPr>
        <w:t>R</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 发送数据。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在时间区间 </w:t>
      </w:r>
      <w:r>
        <w:rPr>
          <w:rFonts w:hint="default" w:ascii="Times New Roman" w:hAnsi="Times New Roman" w:eastAsia="Times New Roman" w:cs="Times New Roman"/>
          <w:i w:val="0"/>
          <w:iCs w:val="0"/>
          <w:caps w:val="0"/>
          <w:color w:val="0F1115"/>
          <w:spacing w:val="0"/>
          <w:sz w:val="25"/>
          <w:szCs w:val="25"/>
          <w:shd w:val="clear" w:fill="FFFFFF"/>
        </w:rPr>
        <w:t>[0,D][0,</w:t>
      </w:r>
      <w:r>
        <w:rPr>
          <w:rFonts w:hint="default" w:ascii="KaTeX_Math" w:hAnsi="KaTeX_Math" w:eastAsia="KaTeX_Math" w:cs="KaTeX_Math"/>
          <w:i/>
          <w:iCs/>
          <w:caps w:val="0"/>
          <w:color w:val="0F1115"/>
          <w:spacing w:val="0"/>
          <w:sz w:val="25"/>
          <w:szCs w:val="25"/>
          <w:shd w:val="clear" w:fill="FFFFFF"/>
        </w:rPr>
        <w:t>D</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Segoe UI" w:hAnsi="Segoe UI" w:eastAsia="Segoe UI" w:cs="Segoe UI"/>
          <w:i w:val="0"/>
          <w:iCs w:val="0"/>
          <w:caps w:val="0"/>
          <w:color w:val="0F1115"/>
          <w:spacing w:val="0"/>
          <w:sz w:val="19"/>
          <w:szCs w:val="19"/>
          <w:shd w:val="clear" w:fill="FFFFFF"/>
        </w:rPr>
        <w:t> 内，数据以速率 </w:t>
      </w:r>
      <w:r>
        <w:rPr>
          <w:rFonts w:hint="default" w:ascii="Times New Roman" w:hAnsi="Times New Roman" w:eastAsia="Times New Roman" w:cs="Times New Roman"/>
          <w:i w:val="0"/>
          <w:iCs w:val="0"/>
          <w:caps w:val="0"/>
          <w:color w:val="0F1115"/>
          <w:spacing w:val="0"/>
          <w:sz w:val="25"/>
          <w:szCs w:val="25"/>
          <w:shd w:val="clear" w:fill="FFFFFF"/>
        </w:rPr>
        <w:t>1.2B1.2</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 进入网络，但由于传播延迟，接收端在 </w:t>
      </w:r>
      <w:r>
        <w:rPr>
          <w:rFonts w:hint="default" w:ascii="Times New Roman" w:hAnsi="Times New Roman" w:eastAsia="Times New Roman" w:cs="Times New Roman"/>
          <w:i w:val="0"/>
          <w:iCs w:val="0"/>
          <w:caps w:val="0"/>
          <w:color w:val="0F1115"/>
          <w:spacing w:val="0"/>
          <w:sz w:val="25"/>
          <w:szCs w:val="25"/>
          <w:shd w:val="clear" w:fill="FFFFFF"/>
        </w:rPr>
        <w:t>t=D</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时才收到第一个比特。</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因此在 </w:t>
      </w:r>
      <w:r>
        <w:rPr>
          <w:rFonts w:hint="default" w:ascii="Times New Roman" w:hAnsi="Times New Roman" w:eastAsia="Times New Roman" w:cs="Times New Roman"/>
          <w:i w:val="0"/>
          <w:iCs w:val="0"/>
          <w:caps w:val="0"/>
          <w:color w:val="0F1115"/>
          <w:spacing w:val="0"/>
          <w:sz w:val="25"/>
          <w:szCs w:val="25"/>
          <w:shd w:val="clear" w:fill="FFFFFF"/>
        </w:rPr>
        <w:t>t=D</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时，网络中在途数据量达到最大值：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72" w:beforeAutospacing="0" w:after="0" w:afterAutospacing="1" w:line="240" w:lineRule="auto"/>
        <w:ind w:left="-360" w:leftChars="0" w:firstLine="250" w:firstLineChars="100"/>
        <w:textAlignment w:val="auto"/>
      </w:pPr>
      <w:r>
        <w:rPr>
          <w:rFonts w:hint="default" w:ascii="Times New Roman" w:hAnsi="Times New Roman" w:eastAsia="Times New Roman" w:cs="Times New Roman"/>
          <w:i w:val="0"/>
          <w:iCs w:val="0"/>
          <w:caps w:val="0"/>
          <w:color w:val="0F1115"/>
          <w:spacing w:val="0"/>
          <w:sz w:val="25"/>
          <w:szCs w:val="25"/>
          <w:shd w:val="clear" w:fill="FFFFFF"/>
        </w:rPr>
        <w:t>Imax=∫0D1.2B dt=1.2B×D=1.2×BDP</w:t>
      </w:r>
      <w:r>
        <w:rPr>
          <w:rFonts w:hint="default" w:ascii="KaTeX_Math" w:hAnsi="KaTeX_Math" w:eastAsia="KaTeX_Math" w:cs="KaTeX_Math"/>
          <w:i/>
          <w:iCs/>
          <w:caps w:val="0"/>
          <w:color w:val="0F1115"/>
          <w:spacing w:val="0"/>
          <w:sz w:val="25"/>
          <w:szCs w:val="25"/>
          <w:shd w:val="clear" w:fill="FFFFFF"/>
        </w:rPr>
        <w:t>I</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w:t>
      </w:r>
      <w:r>
        <w:rPr>
          <w:rFonts w:ascii="KaTeX_Size2" w:hAnsi="KaTeX_Size2" w:eastAsia="KaTeX_Size2" w:cs="KaTeX_Size2"/>
          <w:i w:val="0"/>
          <w:iCs w:val="0"/>
          <w:caps w:val="0"/>
          <w:color w:val="0F1115"/>
          <w:spacing w:val="0"/>
          <w:sz w:val="25"/>
          <w:szCs w:val="25"/>
          <w:shd w:val="clear" w:fill="FFFFFF"/>
        </w:rPr>
        <w:t>∫</w:t>
      </w:r>
      <w:r>
        <w:rPr>
          <w:rFonts w:hint="default" w:ascii="Times New Roman" w:hAnsi="Times New Roman" w:eastAsia="Times New Roman" w:cs="Times New Roman"/>
          <w:i w:val="0"/>
          <w:iCs w:val="0"/>
          <w:caps w:val="0"/>
          <w:color w:val="0F1115"/>
          <w:spacing w:val="0"/>
          <w:sz w:val="14"/>
          <w:szCs w:val="14"/>
          <w:shd w:val="clear" w:fill="FFFFFF"/>
        </w:rPr>
        <w:t>0</w:t>
      </w:r>
      <w:r>
        <w:rPr>
          <w:rFonts w:hint="default" w:ascii="KaTeX_Math" w:hAnsi="KaTeX_Math" w:eastAsia="KaTeX_Math" w:cs="KaTeX_Math"/>
          <w:i/>
          <w:iCs/>
          <w:caps w:val="0"/>
          <w:color w:val="0F1115"/>
          <w:spacing w:val="0"/>
          <w:sz w:val="14"/>
          <w:szCs w:val="14"/>
          <w:shd w:val="clear" w:fill="FFFFFF"/>
        </w:rPr>
        <w:t>D</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Bdt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BDP</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步骤4：排队延迟分析</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在 </w:t>
      </w:r>
      <w:r>
        <w:rPr>
          <w:rFonts w:hint="default" w:ascii="Times New Roman" w:hAnsi="Times New Roman" w:eastAsia="Times New Roman" w:cs="Times New Roman"/>
          <w:i w:val="0"/>
          <w:iCs w:val="0"/>
          <w:caps w:val="0"/>
          <w:color w:val="0F1115"/>
          <w:spacing w:val="0"/>
          <w:sz w:val="25"/>
          <w:szCs w:val="25"/>
          <w:shd w:val="clear" w:fill="FFFFFF"/>
        </w:rPr>
        <w:t>t=D</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时：</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理想情况下（无排队），网络中应有 </w:t>
      </w:r>
      <w:r>
        <w:rPr>
          <w:rFonts w:hint="default" w:ascii="Times New Roman" w:hAnsi="Times New Roman" w:eastAsia="Times New Roman" w:cs="Times New Roman"/>
          <w:i w:val="0"/>
          <w:iCs w:val="0"/>
          <w:caps w:val="0"/>
          <w:color w:val="0F1115"/>
          <w:spacing w:val="0"/>
          <w:sz w:val="25"/>
          <w:szCs w:val="25"/>
          <w:shd w:val="clear" w:fill="FFFFFF"/>
        </w:rPr>
        <w:t>BDP</w:t>
      </w:r>
      <w:r>
        <w:rPr>
          <w:rFonts w:hint="default" w:ascii="KaTeX_Math" w:hAnsi="KaTeX_Math" w:eastAsia="KaTeX_Math" w:cs="KaTeX_Math"/>
          <w:i/>
          <w:iCs/>
          <w:caps w:val="0"/>
          <w:color w:val="0F1115"/>
          <w:spacing w:val="0"/>
          <w:sz w:val="25"/>
          <w:szCs w:val="25"/>
          <w:shd w:val="clear" w:fill="FFFFFF"/>
        </w:rPr>
        <w:t>BDP</w:t>
      </w:r>
      <w:r>
        <w:rPr>
          <w:rFonts w:hint="default" w:ascii="Segoe UI" w:hAnsi="Segoe UI" w:eastAsia="Segoe UI" w:cs="Segoe UI"/>
          <w:i w:val="0"/>
          <w:iCs w:val="0"/>
          <w:caps w:val="0"/>
          <w:color w:val="0F1115"/>
          <w:spacing w:val="0"/>
          <w:sz w:val="19"/>
          <w:szCs w:val="19"/>
          <w:shd w:val="clear" w:fill="FFFFFF"/>
        </w:rPr>
        <w:t> 数据正在传输</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实际多出的数据量即为排队数据：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72" w:beforeAutospacing="0" w:after="0" w:afterAutospacing="1" w:line="240" w:lineRule="auto"/>
        <w:textAlignment w:val="auto"/>
      </w:pPr>
      <w:r>
        <w:rPr>
          <w:rFonts w:hint="default" w:ascii="Times New Roman" w:hAnsi="Times New Roman" w:eastAsia="Times New Roman" w:cs="Times New Roman"/>
          <w:i w:val="0"/>
          <w:iCs w:val="0"/>
          <w:caps w:val="0"/>
          <w:color w:val="0F1115"/>
          <w:spacing w:val="0"/>
          <w:sz w:val="25"/>
          <w:szCs w:val="25"/>
          <w:shd w:val="clear" w:fill="FFFFFF"/>
        </w:rPr>
        <w:t>Qmax=Imax−BDP=0.2×BDP</w:t>
      </w:r>
      <w:r>
        <w:rPr>
          <w:rFonts w:hint="default" w:ascii="KaTeX_Math" w:hAnsi="KaTeX_Math" w:eastAsia="KaTeX_Math" w:cs="KaTeX_Math"/>
          <w:i/>
          <w:iCs/>
          <w:caps w:val="0"/>
          <w:color w:val="0F1115"/>
          <w:spacing w:val="0"/>
          <w:sz w:val="25"/>
          <w:szCs w:val="25"/>
          <w:shd w:val="clear" w:fill="FFFFFF"/>
        </w:rPr>
        <w:t>Q</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I</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BDP</w:t>
      </w:r>
      <w:r>
        <w:rPr>
          <w:rFonts w:hint="default" w:ascii="Times New Roman" w:hAnsi="Times New Roman" w:eastAsia="Times New Roman" w:cs="Times New Roman"/>
          <w:i w:val="0"/>
          <w:iCs w:val="0"/>
          <w:caps w:val="0"/>
          <w:color w:val="0F1115"/>
          <w:spacing w:val="0"/>
          <w:sz w:val="25"/>
          <w:szCs w:val="25"/>
          <w:shd w:val="clear" w:fill="FFFFFF"/>
        </w:rPr>
        <w:t>=0.2×</w:t>
      </w:r>
      <w:r>
        <w:rPr>
          <w:rFonts w:hint="default" w:ascii="KaTeX_Math" w:hAnsi="KaTeX_Math" w:eastAsia="KaTeX_Math" w:cs="KaTeX_Math"/>
          <w:i/>
          <w:iCs/>
          <w:caps w:val="0"/>
          <w:color w:val="0F1115"/>
          <w:spacing w:val="0"/>
          <w:sz w:val="25"/>
          <w:szCs w:val="25"/>
          <w:shd w:val="clear" w:fill="FFFFFF"/>
        </w:rPr>
        <w:t>BDP</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这些排队数据需要被链路服务。链路服务速率为 </w:t>
      </w:r>
      <w:r>
        <w:rPr>
          <w:rFonts w:hint="default" w:ascii="Times New Roman" w:hAnsi="Times New Roman" w:eastAsia="Times New Roman" w:cs="Times New Roman"/>
          <w:i w:val="0"/>
          <w:iCs w:val="0"/>
          <w:caps w:val="0"/>
          <w:color w:val="0F1115"/>
          <w:spacing w:val="0"/>
          <w:sz w:val="25"/>
          <w:szCs w:val="25"/>
          <w:shd w:val="clear" w:fill="FFFFFF"/>
        </w:rPr>
        <w:t>B</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，因此最大排队延迟为：</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Δqueuemax=QmaxB=0.2×BDPB=0.2DΔ</w:t>
      </w:r>
      <w:r>
        <w:rPr>
          <w:rFonts w:hint="default" w:ascii="KaTeX_Math" w:hAnsi="KaTeX_Math" w:eastAsia="KaTeX_Math" w:cs="KaTeX_Math"/>
          <w:i/>
          <w:iCs/>
          <w:caps w:val="0"/>
          <w:color w:val="0F1115"/>
          <w:spacing w:val="0"/>
          <w:kern w:val="0"/>
          <w:sz w:val="14"/>
          <w:szCs w:val="14"/>
          <w:shd w:val="clear" w:fill="FFFFFF"/>
          <w:lang w:val="en-US" w:eastAsia="zh-CN" w:bidi="ar"/>
        </w:rPr>
        <w:t>queuemax</w:t>
      </w:r>
      <w:r>
        <w:rPr>
          <w:rFonts w:hint="default" w:ascii="Times New Roman" w:hAnsi="Times New Roman" w:eastAsia="Times New Roman" w:cs="Times New Roman"/>
          <w:i w:val="0"/>
          <w:iCs w:val="0"/>
          <w:caps w:val="0"/>
          <w:color w:val="0F1115"/>
          <w:spacing w:val="0"/>
          <w:kern w:val="0"/>
          <w:sz w:val="1"/>
          <w:szCs w:val="1"/>
          <w:shd w:val="clear" w:fill="FFFFFF"/>
          <w:lang w:val="en-US" w:eastAsia="zh-CN" w:bidi="ar"/>
        </w:rPr>
        <w:t>​</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BQ</w:t>
      </w:r>
      <w:r>
        <w:rPr>
          <w:rFonts w:hint="default" w:ascii="KaTeX_Math" w:hAnsi="KaTeX_Math" w:eastAsia="KaTeX_Math" w:cs="KaTeX_Math"/>
          <w:i/>
          <w:iCs/>
          <w:caps w:val="0"/>
          <w:color w:val="0F1115"/>
          <w:spacing w:val="0"/>
          <w:kern w:val="0"/>
          <w:sz w:val="14"/>
          <w:szCs w:val="14"/>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1"/>
          <w:szCs w:val="1"/>
          <w:shd w:val="clear" w:fill="FFFFFF"/>
          <w:lang w:val="en-US" w:eastAsia="zh-CN" w:bidi="ar"/>
        </w:rPr>
        <w:t>​​</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B</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0.2×</w:t>
      </w:r>
      <w:r>
        <w:rPr>
          <w:rFonts w:hint="default" w:ascii="KaTeX_Math" w:hAnsi="KaTeX_Math" w:eastAsia="KaTeX_Math" w:cs="KaTeX_Math"/>
          <w:i/>
          <w:iCs/>
          <w:caps w:val="0"/>
          <w:color w:val="0F1115"/>
          <w:spacing w:val="0"/>
          <w:kern w:val="0"/>
          <w:sz w:val="25"/>
          <w:szCs w:val="25"/>
          <w:shd w:val="clear" w:fill="FFFFFF"/>
          <w:lang w:val="en-US" w:eastAsia="zh-CN" w:bidi="ar"/>
        </w:rPr>
        <w:t>BDP</w:t>
      </w:r>
      <w:r>
        <w:rPr>
          <w:rFonts w:hint="default" w:ascii="Times New Roman" w:hAnsi="Times New Roman" w:eastAsia="Times New Roman" w:cs="Times New Roman"/>
          <w:i w:val="0"/>
          <w:iCs w:val="0"/>
          <w:caps w:val="0"/>
          <w:color w:val="0F1115"/>
          <w:spacing w:val="0"/>
          <w:kern w:val="0"/>
          <w:sz w:val="1"/>
          <w:szCs w:val="1"/>
          <w:shd w:val="clear" w:fill="FFFFFF"/>
          <w:lang w:val="en-US" w:eastAsia="zh-CN" w:bidi="ar"/>
        </w:rPr>
        <w:t>​</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=0.2</w:t>
      </w:r>
      <w:r>
        <w:rPr>
          <w:rFonts w:hint="default" w:ascii="KaTeX_Math" w:hAnsi="KaTeX_Math" w:eastAsia="KaTeX_Math" w:cs="KaTeX_Math"/>
          <w:i/>
          <w:iCs/>
          <w:caps w:val="0"/>
          <w:color w:val="0F1115"/>
          <w:spacing w:val="0"/>
          <w:kern w:val="0"/>
          <w:sz w:val="25"/>
          <w:szCs w:val="25"/>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步骤5：端到端延迟上界</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端到端单向延迟由两部分组成：</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传播延迟：</w:t>
      </w:r>
      <w:r>
        <w:rPr>
          <w:rFonts w:hint="default" w:ascii="Times New Roman" w:hAnsi="Times New Roman" w:eastAsia="Times New Roman" w:cs="Times New Roman"/>
          <w:i w:val="0"/>
          <w:iCs w:val="0"/>
          <w:caps w:val="0"/>
          <w:color w:val="0F1115"/>
          <w:spacing w:val="0"/>
          <w:sz w:val="25"/>
          <w:szCs w:val="25"/>
          <w:shd w:val="clear" w:fill="FFFFFF"/>
        </w:rPr>
        <w:t>D</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排队延迟：</w:t>
      </w:r>
      <w:r>
        <w:rPr>
          <w:rFonts w:hint="default" w:ascii="Times New Roman" w:hAnsi="Times New Roman" w:eastAsia="Times New Roman" w:cs="Times New Roman"/>
          <w:i w:val="0"/>
          <w:iCs w:val="0"/>
          <w:caps w:val="0"/>
          <w:color w:val="0F1115"/>
          <w:spacing w:val="0"/>
          <w:sz w:val="25"/>
          <w:szCs w:val="25"/>
          <w:shd w:val="clear" w:fill="FFFFFF"/>
        </w:rPr>
        <w:t>≤0.2D≤0.2</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因此总延迟上界为：</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OWDmax=D+0.2D=1.2D</w:t>
      </w:r>
      <w:r>
        <w:rPr>
          <w:rFonts w:hint="default" w:ascii="KaTeX_Math" w:hAnsi="KaTeX_Math" w:eastAsia="KaTeX_Math" w:cs="KaTeX_Math"/>
          <w:i/>
          <w:iCs/>
          <w:caps w:val="0"/>
          <w:color w:val="0F1115"/>
          <w:spacing w:val="0"/>
          <w:kern w:val="0"/>
          <w:sz w:val="25"/>
          <w:szCs w:val="25"/>
          <w:shd w:val="clear" w:fill="FFFFFF"/>
          <w:lang w:val="en-US" w:eastAsia="zh-CN" w:bidi="ar"/>
        </w:rPr>
        <w:t>OWD</w:t>
      </w:r>
      <w:r>
        <w:rPr>
          <w:rFonts w:hint="default" w:ascii="KaTeX_Math" w:hAnsi="KaTeX_Math" w:eastAsia="KaTeX_Math" w:cs="KaTeX_Math"/>
          <w:i/>
          <w:iCs/>
          <w:caps w:val="0"/>
          <w:color w:val="0F1115"/>
          <w:spacing w:val="0"/>
          <w:kern w:val="0"/>
          <w:sz w:val="14"/>
          <w:szCs w:val="14"/>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D</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+0.2</w:t>
      </w:r>
      <w:r>
        <w:rPr>
          <w:rFonts w:hint="default" w:ascii="KaTeX_Math" w:hAnsi="KaTeX_Math" w:eastAsia="KaTeX_Math" w:cs="KaTeX_Math"/>
          <w:i/>
          <w:iCs/>
          <w:caps w:val="0"/>
          <w:color w:val="0F1115"/>
          <w:spacing w:val="0"/>
          <w:kern w:val="0"/>
          <w:sz w:val="25"/>
          <w:szCs w:val="25"/>
          <w:shd w:val="clear" w:fill="FFFFFF"/>
          <w:lang w:val="en-US" w:eastAsia="zh-CN" w:bidi="ar"/>
        </w:rPr>
        <w:t>D</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=1.2</w:t>
      </w:r>
      <w:r>
        <w:rPr>
          <w:rFonts w:hint="default" w:ascii="KaTeX_Math" w:hAnsi="KaTeX_Math" w:eastAsia="KaTeX_Math" w:cs="KaTeX_Math"/>
          <w:i/>
          <w:iCs/>
          <w:caps w:val="0"/>
          <w:color w:val="0F1115"/>
          <w:spacing w:val="0"/>
          <w:kern w:val="0"/>
          <w:sz w:val="25"/>
          <w:szCs w:val="25"/>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步骤6：延迟抖动上界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最小延迟（无排队时）：</w:t>
      </w:r>
      <w:r>
        <w:rPr>
          <w:rFonts w:hint="default" w:ascii="Times New Roman" w:hAnsi="Times New Roman" w:eastAsia="Times New Roman" w:cs="Times New Roman"/>
          <w:i w:val="0"/>
          <w:iCs w:val="0"/>
          <w:caps w:val="0"/>
          <w:color w:val="0F1115"/>
          <w:spacing w:val="0"/>
          <w:sz w:val="25"/>
          <w:szCs w:val="25"/>
          <w:shd w:val="clear" w:fill="FFFFFF"/>
        </w:rPr>
        <w:t>OWDmin=D</w:t>
      </w:r>
      <w:r>
        <w:rPr>
          <w:rFonts w:hint="default" w:ascii="KaTeX_Math" w:hAnsi="KaTeX_Math" w:eastAsia="KaTeX_Math" w:cs="KaTeX_Math"/>
          <w:i/>
          <w:iCs/>
          <w:caps w:val="0"/>
          <w:color w:val="0F1115"/>
          <w:spacing w:val="0"/>
          <w:sz w:val="25"/>
          <w:szCs w:val="25"/>
          <w:shd w:val="clear" w:fill="FFFFFF"/>
        </w:rPr>
        <w:t>OWD</w:t>
      </w:r>
      <w:r>
        <w:rPr>
          <w:rFonts w:hint="default" w:ascii="KaTeX_Math" w:hAnsi="KaTeX_Math" w:eastAsia="KaTeX_Math" w:cs="KaTeX_Math"/>
          <w:i/>
          <w:iCs/>
          <w:caps w:val="0"/>
          <w:color w:val="0F1115"/>
          <w:spacing w:val="0"/>
          <w:sz w:val="14"/>
          <w:szCs w:val="14"/>
          <w:shd w:val="clear" w:fill="FFFFFF"/>
        </w:rPr>
        <w:t>min</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最大延迟：</w:t>
      </w:r>
      <w:r>
        <w:rPr>
          <w:rFonts w:hint="default" w:ascii="Times New Roman" w:hAnsi="Times New Roman" w:eastAsia="Times New Roman" w:cs="Times New Roman"/>
          <w:i w:val="0"/>
          <w:iCs w:val="0"/>
          <w:caps w:val="0"/>
          <w:color w:val="0F1115"/>
          <w:spacing w:val="0"/>
          <w:sz w:val="25"/>
          <w:szCs w:val="25"/>
          <w:shd w:val="clear" w:fill="FFFFFF"/>
        </w:rPr>
        <w:t>OWDmax=1.2D</w:t>
      </w:r>
      <w:r>
        <w:rPr>
          <w:rFonts w:hint="default" w:ascii="KaTeX_Math" w:hAnsi="KaTeX_Math" w:eastAsia="KaTeX_Math" w:cs="KaTeX_Math"/>
          <w:i/>
          <w:iCs/>
          <w:caps w:val="0"/>
          <w:color w:val="0F1115"/>
          <w:spacing w:val="0"/>
          <w:sz w:val="25"/>
          <w:szCs w:val="25"/>
          <w:shd w:val="clear" w:fill="FFFFFF"/>
        </w:rPr>
        <w:t>OWD</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因此延迟抖动上界为：</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Jittermax=OWDmax−OWDmin=0.2D</w:t>
      </w:r>
      <w:r>
        <w:rPr>
          <w:rFonts w:hint="default" w:ascii="KaTeX_Math" w:hAnsi="KaTeX_Math" w:eastAsia="KaTeX_Math" w:cs="KaTeX_Math"/>
          <w:i/>
          <w:iCs/>
          <w:caps w:val="0"/>
          <w:color w:val="0F1115"/>
          <w:spacing w:val="0"/>
          <w:kern w:val="0"/>
          <w:sz w:val="25"/>
          <w:szCs w:val="25"/>
          <w:shd w:val="clear" w:fill="FFFFFF"/>
          <w:lang w:val="en-US" w:eastAsia="zh-CN" w:bidi="ar"/>
        </w:rPr>
        <w:t>Jitter</w:t>
      </w:r>
      <w:r>
        <w:rPr>
          <w:rFonts w:hint="default" w:ascii="KaTeX_Math" w:hAnsi="KaTeX_Math" w:eastAsia="KaTeX_Math" w:cs="KaTeX_Math"/>
          <w:i/>
          <w:iCs/>
          <w:caps w:val="0"/>
          <w:color w:val="0F1115"/>
          <w:spacing w:val="0"/>
          <w:kern w:val="0"/>
          <w:sz w:val="14"/>
          <w:szCs w:val="14"/>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OWD</w:t>
      </w:r>
      <w:r>
        <w:rPr>
          <w:rFonts w:hint="default" w:ascii="KaTeX_Math" w:hAnsi="KaTeX_Math" w:eastAsia="KaTeX_Math" w:cs="KaTeX_Math"/>
          <w:i/>
          <w:iCs/>
          <w:caps w:val="0"/>
          <w:color w:val="0F1115"/>
          <w:spacing w:val="0"/>
          <w:kern w:val="0"/>
          <w:sz w:val="14"/>
          <w:szCs w:val="14"/>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OWD</w:t>
      </w:r>
      <w:r>
        <w:rPr>
          <w:rFonts w:hint="default" w:ascii="KaTeX_Math" w:hAnsi="KaTeX_Math" w:eastAsia="KaTeX_Math" w:cs="KaTeX_Math"/>
          <w:i/>
          <w:iCs/>
          <w:caps w:val="0"/>
          <w:color w:val="0F1115"/>
          <w:spacing w:val="0"/>
          <w:kern w:val="0"/>
          <w:sz w:val="14"/>
          <w:szCs w:val="14"/>
          <w:shd w:val="clear" w:fill="FFFFFF"/>
          <w:lang w:val="en-US" w:eastAsia="zh-CN" w:bidi="ar"/>
        </w:rPr>
        <w:t>min</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=0.2</w:t>
      </w:r>
      <w:r>
        <w:rPr>
          <w:rFonts w:hint="default" w:ascii="KaTeX_Math" w:hAnsi="KaTeX_Math" w:eastAsia="KaTeX_Math" w:cs="KaTeX_Math"/>
          <w:i/>
          <w:iCs/>
          <w:caps w:val="0"/>
          <w:color w:val="0F1115"/>
          <w:spacing w:val="0"/>
          <w:kern w:val="0"/>
          <w:sz w:val="25"/>
          <w:szCs w:val="25"/>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步骤7：证明完成</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由于上述推导基于KLALB的最坏情况操作，且所有参数均为物理可测量，因此对于任何遵守KLALB控制策略的数据流，上述延迟上界成立。</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推论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该定理表明KLALB系统提供了：</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确定性的延迟上界</w:t>
      </w:r>
      <w:r>
        <w:rPr>
          <w:rFonts w:hint="default" w:ascii="Segoe UI" w:hAnsi="Segoe UI" w:eastAsia="Segoe UI" w:cs="Segoe UI"/>
          <w:i w:val="0"/>
          <w:iCs w:val="0"/>
          <w:caps w:val="0"/>
          <w:color w:val="0F1115"/>
          <w:spacing w:val="0"/>
          <w:sz w:val="19"/>
          <w:szCs w:val="19"/>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1.2×1.2×</w:t>
      </w:r>
      <w:r>
        <w:rPr>
          <w:rFonts w:hint="default" w:ascii="Segoe UI" w:hAnsi="Segoe UI" w:eastAsia="Segoe UI" w:cs="Segoe UI"/>
          <w:i w:val="0"/>
          <w:iCs w:val="0"/>
          <w:caps w:val="0"/>
          <w:color w:val="0F1115"/>
          <w:spacing w:val="0"/>
          <w:sz w:val="19"/>
          <w:szCs w:val="19"/>
          <w:shd w:val="clear" w:fill="FFFFFF"/>
        </w:rPr>
        <w:t> 传播延迟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确定性的抖动上界</w:t>
      </w:r>
      <w:r>
        <w:rPr>
          <w:rFonts w:hint="default" w:ascii="Segoe UI" w:hAnsi="Segoe UI" w:eastAsia="Segoe UI" w:cs="Segoe UI"/>
          <w:i w:val="0"/>
          <w:iCs w:val="0"/>
          <w:caps w:val="0"/>
          <w:color w:val="0F1115"/>
          <w:spacing w:val="0"/>
          <w:sz w:val="19"/>
          <w:szCs w:val="19"/>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0.2×0.2×</w:t>
      </w:r>
      <w:r>
        <w:rPr>
          <w:rFonts w:hint="default" w:ascii="Segoe UI" w:hAnsi="Segoe UI" w:eastAsia="Segoe UI" w:cs="Segoe UI"/>
          <w:i w:val="0"/>
          <w:iCs w:val="0"/>
          <w:caps w:val="0"/>
          <w:color w:val="0F1115"/>
          <w:spacing w:val="0"/>
          <w:sz w:val="19"/>
          <w:szCs w:val="19"/>
          <w:shd w:val="clear" w:fill="FFFFFF"/>
        </w:rPr>
        <w:t> 传播延迟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零拥塞丢包保证</w:t>
      </w:r>
      <w:r>
        <w:rPr>
          <w:rFonts w:hint="default" w:ascii="Segoe UI" w:hAnsi="Segoe UI" w:eastAsia="Segoe UI" w:cs="Segoe UI"/>
          <w:i w:val="0"/>
          <w:iCs w:val="0"/>
          <w:caps w:val="0"/>
          <w:color w:val="0F1115"/>
          <w:spacing w:val="0"/>
          <w:sz w:val="19"/>
          <w:szCs w:val="19"/>
          <w:shd w:val="clear" w:fill="FFFFFF"/>
        </w:rPr>
        <w:t>：通过Inflight限制确保缓冲区永不溢出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这一定量证明使KLALB 3.5+ 满足DetNet标准中对确定性网络的核心要求，为其在工业控制、金融交易、远程操作等对时延有严格要求的场景中提供了理论基础。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84" w:beforeAutospacing="0" w:after="384" w:afterAutospacing="0" w:line="240" w:lineRule="auto"/>
        <w:ind w:left="0" w:right="0" w:firstLine="0"/>
        <w:textAlignment w:val="auto"/>
        <w:rPr>
          <w:rFonts w:hint="default" w:ascii="Segoe UI" w:hAnsi="Segoe UI" w:eastAsia="Segoe UI" w:cs="Segoe UI"/>
          <w:b/>
          <w:bCs/>
          <w:caps w:val="0"/>
          <w:color w:val="0F1115"/>
          <w:spacing w:val="0"/>
          <w:sz w:val="24"/>
          <w:szCs w:val="24"/>
        </w:rPr>
      </w:pPr>
      <w:r>
        <w:rPr>
          <w:rStyle w:val="11"/>
          <w:rFonts w:hint="default" w:ascii="Segoe UI" w:hAnsi="Segoe UI" w:eastAsia="Segoe UI" w:cs="Segoe UI"/>
          <w:caps w:val="0"/>
          <w:color w:val="0F1115"/>
          <w:spacing w:val="0"/>
          <w:sz w:val="24"/>
          <w:szCs w:val="24"/>
          <w:shd w:val="clear" w:fill="FFFFFF"/>
        </w:rPr>
        <w:t>KLALB与DetNet标准的一致性</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根据IETF DetNet标准，确定性网络需提供以下保证：</w:t>
      </w:r>
    </w:p>
    <w:tbl>
      <w:tblPr>
        <w:tblStyle w:val="8"/>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54"/>
        <w:gridCol w:w="4924"/>
        <w:gridCol w:w="2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DetNet要求</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 3.5+ 的保证</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数学证明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有界延迟</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Times New Roman" w:hAnsi="Times New Roman" w:eastAsia="Times New Roman" w:cs="Times New Roman"/>
                <w:kern w:val="0"/>
                <w:sz w:val="25"/>
                <w:szCs w:val="25"/>
                <w:lang w:val="en-US" w:eastAsia="zh-CN" w:bidi="ar"/>
              </w:rPr>
              <w:t>OWD≤1.2D</w:t>
            </w:r>
            <w:r>
              <w:rPr>
                <w:rFonts w:hint="default" w:ascii="KaTeX_Math" w:hAnsi="KaTeX_Math" w:eastAsia="KaTeX_Math" w:cs="KaTeX_Math"/>
                <w:i/>
                <w:iCs/>
                <w:kern w:val="0"/>
                <w:sz w:val="25"/>
                <w:szCs w:val="25"/>
                <w:lang w:val="en-US" w:eastAsia="zh-CN" w:bidi="ar"/>
              </w:rPr>
              <w:t>OWD</w:t>
            </w:r>
            <w:r>
              <w:rPr>
                <w:rFonts w:hint="default" w:ascii="Times New Roman" w:hAnsi="Times New Roman" w:eastAsia="Times New Roman" w:cs="Times New Roman"/>
                <w:kern w:val="0"/>
                <w:sz w:val="25"/>
                <w:szCs w:val="25"/>
                <w:lang w:val="en-US" w:eastAsia="zh-CN" w:bidi="ar"/>
              </w:rPr>
              <w:t>≤1.2</w:t>
            </w:r>
            <w:r>
              <w:rPr>
                <w:rFonts w:hint="default" w:ascii="KaTeX_Math" w:hAnsi="KaTeX_Math" w:eastAsia="KaTeX_Math" w:cs="KaTeX_Math"/>
                <w:i/>
                <w:iCs/>
                <w:kern w:val="0"/>
                <w:sz w:val="25"/>
                <w:szCs w:val="25"/>
                <w:lang w:val="en-US" w:eastAsia="zh-CN" w:bidi="ar"/>
              </w:rPr>
              <w:t>D</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有界时延定理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有界抖动</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Times New Roman" w:hAnsi="Times New Roman" w:eastAsia="Times New Roman" w:cs="Times New Roman"/>
                <w:kern w:val="0"/>
                <w:sz w:val="25"/>
                <w:szCs w:val="25"/>
                <w:lang w:val="en-US" w:eastAsia="zh-CN" w:bidi="ar"/>
              </w:rPr>
              <w:t>Jitter≤0.2D</w:t>
            </w:r>
            <w:r>
              <w:rPr>
                <w:rFonts w:hint="default" w:ascii="KaTeX_Math" w:hAnsi="KaTeX_Math" w:eastAsia="KaTeX_Math" w:cs="KaTeX_Math"/>
                <w:i/>
                <w:iCs/>
                <w:kern w:val="0"/>
                <w:sz w:val="25"/>
                <w:szCs w:val="25"/>
                <w:lang w:val="en-US" w:eastAsia="zh-CN" w:bidi="ar"/>
              </w:rPr>
              <w:t>Jitter</w:t>
            </w:r>
            <w:r>
              <w:rPr>
                <w:rFonts w:hint="default" w:ascii="Times New Roman" w:hAnsi="Times New Roman" w:eastAsia="Times New Roman" w:cs="Times New Roman"/>
                <w:kern w:val="0"/>
                <w:sz w:val="25"/>
                <w:szCs w:val="25"/>
                <w:lang w:val="en-US" w:eastAsia="zh-CN" w:bidi="ar"/>
              </w:rPr>
              <w:t>≤0.2</w:t>
            </w:r>
            <w:r>
              <w:rPr>
                <w:rFonts w:hint="default" w:ascii="KaTeX_Math" w:hAnsi="KaTeX_Math" w:eastAsia="KaTeX_Math" w:cs="KaTeX_Math"/>
                <w:i/>
                <w:iCs/>
                <w:kern w:val="0"/>
                <w:sz w:val="25"/>
                <w:szCs w:val="25"/>
                <w:lang w:val="en-US" w:eastAsia="zh-CN" w:bidi="ar"/>
              </w:rPr>
              <w:t>D</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定理推论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零拥塞丢包</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Times New Roman" w:hAnsi="Times New Roman" w:eastAsia="Times New Roman" w:cs="Times New Roman"/>
                <w:kern w:val="0"/>
                <w:sz w:val="25"/>
                <w:szCs w:val="25"/>
                <w:lang w:val="en-US" w:eastAsia="zh-CN" w:bidi="ar"/>
              </w:rPr>
              <w:t>Inflight</w:t>
            </w:r>
            <w:r>
              <w:rPr>
                <w:rFonts w:hint="default" w:ascii="KaTeX_Math" w:hAnsi="KaTeX_Math" w:eastAsia="KaTeX_Math" w:cs="KaTeX_Math"/>
                <w:i/>
                <w:iCs/>
                <w:kern w:val="0"/>
                <w:sz w:val="25"/>
                <w:szCs w:val="25"/>
                <w:lang w:val="en-US" w:eastAsia="zh-CN" w:bidi="ar"/>
              </w:rPr>
              <w:t>Inflight</w:t>
            </w:r>
            <w:r>
              <w:rPr>
                <w:rFonts w:hint="default" w:ascii="Segoe UI" w:hAnsi="Segoe UI" w:eastAsia="Segoe UI" w:cs="Segoe UI"/>
                <w:kern w:val="0"/>
                <w:sz w:val="18"/>
                <w:szCs w:val="18"/>
                <w:lang w:val="en-US" w:eastAsia="zh-CN" w:bidi="ar"/>
              </w:rPr>
              <w:t> 限制防止缓冲区溢出</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由 </w:t>
            </w:r>
            <w:r>
              <w:rPr>
                <w:rFonts w:hint="default" w:ascii="Times New Roman" w:hAnsi="Times New Roman" w:eastAsia="Times New Roman" w:cs="Times New Roman"/>
                <w:kern w:val="0"/>
                <w:sz w:val="25"/>
                <w:szCs w:val="25"/>
                <w:lang w:val="en-US" w:eastAsia="zh-CN" w:bidi="ar"/>
              </w:rPr>
              <w:t>Imax</w:t>
            </w:r>
            <w:r>
              <w:rPr>
                <w:rFonts w:hint="default" w:ascii="KaTeX_Math" w:hAnsi="KaTeX_Math" w:eastAsia="KaTeX_Math" w:cs="KaTeX_Math"/>
                <w:i/>
                <w:iCs/>
                <w:kern w:val="0"/>
                <w:sz w:val="25"/>
                <w:szCs w:val="25"/>
                <w:lang w:val="en-US" w:eastAsia="zh-CN" w:bidi="ar"/>
              </w:rPr>
              <w:t>I</w:t>
            </w:r>
            <w:r>
              <w:rPr>
                <w:rFonts w:hint="default" w:ascii="KaTeX_Math" w:hAnsi="KaTeX_Math" w:eastAsia="KaTeX_Math" w:cs="KaTeX_Math"/>
                <w:i/>
                <w:iCs/>
                <w:kern w:val="0"/>
                <w:sz w:val="14"/>
                <w:szCs w:val="14"/>
                <w:lang w:val="en-US" w:eastAsia="zh-CN" w:bidi="ar"/>
              </w:rPr>
              <w:t>max</w:t>
            </w:r>
            <w:r>
              <w:rPr>
                <w:rFonts w:hint="default" w:ascii="Times New Roman" w:hAnsi="Times New Roman" w:eastAsia="Times New Roman" w:cs="Times New Roman"/>
                <w:kern w:val="0"/>
                <w:sz w:val="1"/>
                <w:szCs w:val="1"/>
                <w:lang w:val="en-US" w:eastAsia="zh-CN" w:bidi="ar"/>
              </w:rPr>
              <w:t>​</w:t>
            </w:r>
            <w:r>
              <w:rPr>
                <w:rFonts w:hint="default" w:ascii="Segoe UI" w:hAnsi="Segoe UI" w:eastAsia="Segoe UI" w:cs="Segoe UI"/>
                <w:kern w:val="0"/>
                <w:sz w:val="18"/>
                <w:szCs w:val="18"/>
                <w:lang w:val="en-US" w:eastAsia="zh-CN" w:bidi="ar"/>
              </w:rPr>
              <w:t> 硬保证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可靠性</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基于测量的错误修复</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 OAM系统</w:t>
            </w: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pPr>
      <w:r>
        <w:rPr>
          <w:rStyle w:val="11"/>
          <w:rFonts w:hint="default" w:ascii="Segoe UI" w:hAnsi="Segoe UI" w:eastAsia="Segoe UI" w:cs="Segoe UI"/>
          <w:b/>
          <w:caps w:val="0"/>
          <w:color w:val="0F1115"/>
          <w:spacing w:val="0"/>
          <w:sz w:val="24"/>
          <w:szCs w:val="24"/>
          <w:shd w:val="clear" w:fill="FFFFFF"/>
        </w:rPr>
        <w:t>与传统TCP的对比</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传统TCP</w:t>
      </w:r>
      <w:r>
        <w:rPr>
          <w:rFonts w:hint="default" w:ascii="Segoe UI" w:hAnsi="Segoe UI" w:eastAsia="Segoe UI" w:cs="Segoe UI"/>
          <w:i w:val="0"/>
          <w:iCs w:val="0"/>
          <w:caps w:val="0"/>
          <w:color w:val="0F1115"/>
          <w:spacing w:val="0"/>
          <w:sz w:val="19"/>
          <w:szCs w:val="19"/>
          <w:shd w:val="clear" w:fill="FFFFFF"/>
        </w:rPr>
        <w:t>：延迟无上界，可能达到数百毫秒甚至秒级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KLALB</w:t>
      </w:r>
      <w:r>
        <w:rPr>
          <w:rFonts w:hint="default" w:ascii="Segoe UI" w:hAnsi="Segoe UI" w:eastAsia="Segoe UI" w:cs="Segoe UI"/>
          <w:i w:val="0"/>
          <w:iCs w:val="0"/>
          <w:caps w:val="0"/>
          <w:color w:val="0F1115"/>
          <w:spacing w:val="0"/>
          <w:sz w:val="19"/>
          <w:szCs w:val="19"/>
          <w:shd w:val="clear" w:fill="FFFFFF"/>
        </w:rPr>
        <w:t>：延迟严格有界，不超过 </w:t>
      </w:r>
      <w:r>
        <w:rPr>
          <w:rFonts w:hint="default" w:ascii="Times New Roman" w:hAnsi="Times New Roman" w:eastAsia="Times New Roman" w:cs="Times New Roman"/>
          <w:i w:val="0"/>
          <w:iCs w:val="0"/>
          <w:caps w:val="0"/>
          <w:color w:val="0F1115"/>
          <w:spacing w:val="0"/>
          <w:sz w:val="25"/>
          <w:szCs w:val="25"/>
          <w:shd w:val="clear" w:fill="FFFFFF"/>
        </w:rPr>
        <w:t>1.2D1.2</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，且抖动不超过 </w:t>
      </w:r>
      <w:r>
        <w:rPr>
          <w:rFonts w:hint="default" w:ascii="Times New Roman" w:hAnsi="Times New Roman" w:eastAsia="Times New Roman" w:cs="Times New Roman"/>
          <w:i w:val="0"/>
          <w:iCs w:val="0"/>
          <w:caps w:val="0"/>
          <w:color w:val="0F1115"/>
          <w:spacing w:val="0"/>
          <w:sz w:val="25"/>
          <w:szCs w:val="25"/>
          <w:shd w:val="clear" w:fill="FFFFFF"/>
        </w:rPr>
        <w:t>0.2D0.2</w:t>
      </w:r>
      <w:r>
        <w:rPr>
          <w:rFonts w:hint="default" w:ascii="KaTeX_Math" w:hAnsi="KaTeX_Math" w:eastAsia="KaTeX_Math" w:cs="KaTeX_Math"/>
          <w:i/>
          <w:iCs/>
          <w:caps w:val="0"/>
          <w:color w:val="0F1115"/>
          <w:spacing w:val="0"/>
          <w:sz w:val="25"/>
          <w:szCs w:val="25"/>
          <w:shd w:val="clear" w:fill="FFFFFF"/>
        </w:rPr>
        <w:t>D</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24"/>
          <w:szCs w:val="24"/>
        </w:rPr>
      </w:pPr>
      <w:r>
        <w:rPr>
          <w:rStyle w:val="11"/>
          <w:rFonts w:hint="default" w:ascii="Segoe UI" w:hAnsi="Segoe UI" w:eastAsia="Segoe UI" w:cs="Segoe UI"/>
          <w:b/>
          <w:caps w:val="0"/>
          <w:color w:val="0F1115"/>
          <w:spacing w:val="0"/>
          <w:sz w:val="24"/>
          <w:szCs w:val="24"/>
          <w:shd w:val="clear" w:fill="FFFFFF"/>
        </w:rPr>
        <w:t>结论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KLALB从3.5版本起，通过实施 </w:t>
      </w:r>
      <w:r>
        <w:rPr>
          <w:rStyle w:val="13"/>
          <w:rFonts w:hint="default" w:ascii="Consolas" w:hAnsi="Consolas" w:eastAsia="Consolas" w:cs="Consolas"/>
          <w:i w:val="0"/>
          <w:iCs w:val="0"/>
          <w:caps w:val="0"/>
          <w:color w:val="0F1115"/>
          <w:spacing w:val="0"/>
          <w:sz w:val="18"/>
          <w:szCs w:val="18"/>
          <w:shd w:val="clear" w:fill="EBEEF2"/>
        </w:rPr>
        <w:t>Inflight ≤ 1.2 × BDP</w:t>
      </w:r>
      <w:r>
        <w:rPr>
          <w:rFonts w:hint="default" w:ascii="Segoe UI" w:hAnsi="Segoe UI" w:eastAsia="Segoe UI" w:cs="Segoe UI"/>
          <w:i w:val="0"/>
          <w:iCs w:val="0"/>
          <w:caps w:val="0"/>
          <w:color w:val="0F1115"/>
          <w:spacing w:val="0"/>
          <w:sz w:val="19"/>
          <w:szCs w:val="19"/>
          <w:shd w:val="clear" w:fill="FFFFFF"/>
        </w:rPr>
        <w:t> 的硬限制，在单跳网络上提供了数学上可证明的确定性延迟上界（</w:t>
      </w:r>
      <w:r>
        <w:rPr>
          <w:rFonts w:hint="default" w:ascii="Times New Roman" w:hAnsi="Times New Roman" w:eastAsia="Times New Roman" w:cs="Times New Roman"/>
          <w:i w:val="0"/>
          <w:iCs w:val="0"/>
          <w:caps w:val="0"/>
          <w:color w:val="0F1115"/>
          <w:spacing w:val="0"/>
          <w:sz w:val="25"/>
          <w:szCs w:val="25"/>
          <w:shd w:val="clear" w:fill="FFFFFF"/>
        </w:rPr>
        <w:t>1.2×OWD1.2×</w:t>
      </w:r>
      <w:r>
        <w:rPr>
          <w:rFonts w:hint="default" w:ascii="KaTeX_Math" w:hAnsi="KaTeX_Math" w:eastAsia="KaTeX_Math" w:cs="KaTeX_Math"/>
          <w:i/>
          <w:iCs/>
          <w:caps w:val="0"/>
          <w:color w:val="0F1115"/>
          <w:spacing w:val="0"/>
          <w:sz w:val="25"/>
          <w:szCs w:val="25"/>
          <w:shd w:val="clear" w:fill="FFFFFF"/>
        </w:rPr>
        <w:t>OWD</w:t>
      </w:r>
      <w:r>
        <w:rPr>
          <w:rFonts w:hint="default" w:ascii="Segoe UI" w:hAnsi="Segoe UI" w:eastAsia="Segoe UI" w:cs="Segoe UI"/>
          <w:i w:val="0"/>
          <w:iCs w:val="0"/>
          <w:caps w:val="0"/>
          <w:color w:val="0F1115"/>
          <w:spacing w:val="0"/>
          <w:sz w:val="19"/>
          <w:szCs w:val="19"/>
          <w:shd w:val="clear" w:fill="FFFFFF"/>
        </w:rPr>
        <w:t>）和延迟抖动上界（</w:t>
      </w:r>
      <w:r>
        <w:rPr>
          <w:rFonts w:hint="default" w:ascii="Times New Roman" w:hAnsi="Times New Roman" w:eastAsia="Times New Roman" w:cs="Times New Roman"/>
          <w:i w:val="0"/>
          <w:iCs w:val="0"/>
          <w:caps w:val="0"/>
          <w:color w:val="0F1115"/>
          <w:spacing w:val="0"/>
          <w:sz w:val="25"/>
          <w:szCs w:val="25"/>
          <w:shd w:val="clear" w:fill="FFFFFF"/>
        </w:rPr>
        <w:t>0.2×OWD0.2×</w:t>
      </w:r>
      <w:r>
        <w:rPr>
          <w:rFonts w:hint="default" w:ascii="KaTeX_Math" w:hAnsi="KaTeX_Math" w:eastAsia="KaTeX_Math" w:cs="KaTeX_Math"/>
          <w:i/>
          <w:iCs/>
          <w:caps w:val="0"/>
          <w:color w:val="0F1115"/>
          <w:spacing w:val="0"/>
          <w:sz w:val="25"/>
          <w:szCs w:val="25"/>
          <w:shd w:val="clear" w:fill="FFFFFF"/>
        </w:rPr>
        <w:t>OWD</w:t>
      </w:r>
      <w:r>
        <w:rPr>
          <w:rFonts w:hint="default" w:ascii="Segoe UI" w:hAnsi="Segoe UI" w:eastAsia="Segoe UI" w:cs="Segoe UI"/>
          <w:i w:val="0"/>
          <w:iCs w:val="0"/>
          <w:caps w:val="0"/>
          <w:color w:val="0F1115"/>
          <w:spacing w:val="0"/>
          <w:sz w:val="19"/>
          <w:szCs w:val="19"/>
          <w:shd w:val="clear" w:fill="FFFFFF"/>
        </w:rPr>
        <w:t>），这完全符合DetNet对"有界延迟"和"有界抖动"的核心要求。</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一证明展示了KLALB如何从"尽力而为"的互联网中，通过软件智能创造出确定性的虚拟链路，这正是下一代工业互联网和实时系统所需的关键能力。KLALB的成功实践表明，确定性网络特性可以通过终端主机的智能控制实现，无需全面更换网络基础设施，为未来网络演进提供了切实可行的路径。</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6、</w:t>
      </w:r>
      <w:r>
        <w:rPr>
          <w:rStyle w:val="11"/>
          <w:rFonts w:hint="default" w:ascii="Segoe UI" w:hAnsi="Segoe UI" w:eastAsia="Segoe UI" w:cs="Segoe UI"/>
          <w:b/>
          <w:caps w:val="0"/>
          <w:color w:val="0F1115"/>
          <w:spacing w:val="0"/>
          <w:sz w:val="24"/>
          <w:szCs w:val="24"/>
          <w:shd w:val="clear" w:fill="FFFFFF"/>
        </w:rPr>
        <w:t>KLALB双控制负载均衡算法：包级调度下的延迟与公平性权衡</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算法概述</w:t>
      </w:r>
    </w:p>
    <w:p>
      <w:pPr>
        <w:pStyle w:val="7"/>
        <w:keepNext w:val="0"/>
        <w:keepLines w:val="0"/>
        <w:widowControl/>
        <w:suppressLineNumbers w:val="0"/>
        <w:shd w:val="clear" w:fill="FFFFFF"/>
        <w:spacing w:before="192" w:beforeAutospacing="0" w:after="192" w:afterAutospacing="0"/>
        <w:ind w:left="0" w:right="0" w:firstLine="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KLALB的负载均衡算法是一个精密的双回路控制系统，通过 </w:t>
      </w:r>
      <w:r>
        <w:rPr>
          <w:rStyle w:val="11"/>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 与 </w:t>
      </w:r>
      <w:r>
        <w:rPr>
          <w:rStyle w:val="11"/>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 两个独立的维度，对</w:t>
      </w:r>
      <w:r>
        <w:rPr>
          <w:rStyle w:val="11"/>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的转发路径进行独立决策。该算法的核心目标是：</w:t>
      </w:r>
      <w:r>
        <w:rPr>
          <w:rStyle w:val="11"/>
          <w:rFonts w:hint="default" w:ascii="Segoe UI" w:hAnsi="Segoe UI" w:eastAsia="Segoe UI" w:cs="Segoe UI"/>
          <w:b/>
          <w:bCs/>
          <w:i w:val="0"/>
          <w:iCs w:val="0"/>
          <w:caps w:val="0"/>
          <w:color w:val="0F1115"/>
          <w:spacing w:val="0"/>
          <w:sz w:val="19"/>
          <w:szCs w:val="19"/>
          <w:shd w:val="clear" w:fill="FFFFFF"/>
        </w:rPr>
        <w:t>在始终坚持“最低延迟优先”的基本原则下，以包为粒度智能地预防单一链路的瞬时过载，并在不牺牲延迟的前提下，实现多链路带宽的极致利用。</w:t>
      </w:r>
    </w:p>
    <w:p>
      <w:pPr>
        <w:pStyle w:val="7"/>
        <w:keepNext w:val="0"/>
        <w:keepLines w:val="0"/>
        <w:widowControl/>
        <w:suppressLineNumbers w:val="0"/>
        <w:spacing w:before="0" w:beforeAutospacing="0" w:after="0" w:afterAutospacing="0"/>
        <w:ind w:left="720" w:right="720"/>
      </w:pPr>
      <w:r>
        <w:rPr>
          <w:rStyle w:val="11"/>
          <w:rFonts w:hint="default" w:ascii="Segoe UI" w:hAnsi="Segoe UI" w:eastAsia="Segoe UI" w:cs="Segoe UI"/>
          <w:b/>
          <w:bCs/>
          <w:i w:val="0"/>
          <w:iCs w:val="0"/>
          <w:caps w:val="0"/>
          <w:color w:val="0F1115"/>
          <w:spacing w:val="0"/>
          <w:sz w:val="19"/>
          <w:szCs w:val="19"/>
          <w:shd w:val="clear" w:fill="FFFFFF"/>
        </w:rPr>
        <w:t>算法核心理念：让每一个数据包都自主选择最快的路，但当最快的路“忙不过来”时，立即为这个包开辟第二条“几乎一样快”的车道。</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设计哲学：包级粒度的优势</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与传统的基于流或会话的负载均衡不同，KLALB的</w:t>
      </w:r>
      <w:r>
        <w:rPr>
          <w:rStyle w:val="11"/>
          <w:rFonts w:hint="default" w:ascii="Segoe UI" w:hAnsi="Segoe UI" w:eastAsia="Segoe UI" w:cs="Segoe UI"/>
          <w:b/>
          <w:bCs/>
          <w:i w:val="0"/>
          <w:iCs w:val="0"/>
          <w:caps w:val="0"/>
          <w:color w:val="0F1115"/>
          <w:spacing w:val="0"/>
          <w:sz w:val="19"/>
          <w:szCs w:val="19"/>
          <w:shd w:val="clear" w:fill="FFFFFF"/>
        </w:rPr>
        <w:t>包级调度</w:t>
      </w:r>
      <w:r>
        <w:rPr>
          <w:rFonts w:hint="default" w:ascii="Segoe UI" w:hAnsi="Segoe UI" w:eastAsia="Segoe UI" w:cs="Segoe UI"/>
          <w:i w:val="0"/>
          <w:iCs w:val="0"/>
          <w:caps w:val="0"/>
          <w:color w:val="0F1115"/>
          <w:spacing w:val="0"/>
          <w:sz w:val="19"/>
          <w:szCs w:val="19"/>
          <w:shd w:val="clear" w:fill="FFFFFF"/>
        </w:rPr>
        <w:t>提供了无与伦比的灵活性和精细度：</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极致敏捷性</w:t>
      </w:r>
      <w:r>
        <w:rPr>
          <w:rFonts w:hint="default" w:ascii="Segoe UI" w:hAnsi="Segoe UI" w:eastAsia="Segoe UI" w:cs="Segoe UI"/>
          <w:i w:val="0"/>
          <w:iCs w:val="0"/>
          <w:caps w:val="0"/>
          <w:color w:val="0F1115"/>
          <w:spacing w:val="0"/>
          <w:sz w:val="19"/>
          <w:szCs w:val="19"/>
          <w:shd w:val="clear" w:fill="FFFFFF"/>
        </w:rPr>
        <w:t>：每个数据包都是独立的调度单元，系统可以针对网络状态的瞬时变化做出最快反应，实现真正的微秒级负载均衡。</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固有的容错能力</w:t>
      </w:r>
      <w:r>
        <w:rPr>
          <w:rFonts w:hint="default" w:ascii="Segoe UI" w:hAnsi="Segoe UI" w:eastAsia="Segoe UI" w:cs="Segoe UI"/>
          <w:i w:val="0"/>
          <w:iCs w:val="0"/>
          <w:caps w:val="0"/>
          <w:color w:val="0F1115"/>
          <w:spacing w:val="0"/>
          <w:sz w:val="19"/>
          <w:szCs w:val="19"/>
          <w:shd w:val="clear" w:fill="FFFFFF"/>
        </w:rPr>
        <w:t>：由于数据流被分散到多条路径上，单条路径的故障只会影响正在该路径上传输的少数数据包，这些包会被迅速重路由，从而实现了连接级别的快速自愈。</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核心技术原理：包级双控制模型</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KLALB为</w:t>
      </w:r>
      <w:r>
        <w:rPr>
          <w:rStyle w:val="11"/>
          <w:rFonts w:hint="default" w:ascii="Segoe UI" w:hAnsi="Segoe UI" w:eastAsia="Segoe UI" w:cs="Segoe UI"/>
          <w:b/>
          <w:bCs/>
          <w:i w:val="0"/>
          <w:iCs w:val="0"/>
          <w:caps w:val="0"/>
          <w:color w:val="0F1115"/>
          <w:spacing w:val="0"/>
          <w:sz w:val="19"/>
          <w:szCs w:val="19"/>
          <w:shd w:val="clear" w:fill="FFFFFF"/>
        </w:rPr>
        <w:t>每一个待发送的数据包</w:t>
      </w:r>
      <w:r>
        <w:rPr>
          <w:rFonts w:hint="default" w:ascii="Segoe UI" w:hAnsi="Segoe UI" w:eastAsia="Segoe UI" w:cs="Segoe UI"/>
          <w:i w:val="0"/>
          <w:iCs w:val="0"/>
          <w:caps w:val="0"/>
          <w:color w:val="0F1115"/>
          <w:spacing w:val="0"/>
          <w:sz w:val="19"/>
          <w:szCs w:val="19"/>
          <w:shd w:val="clear" w:fill="FFFFFF"/>
        </w:rPr>
        <w:t>独立地执行以下双路径评估流程：</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令牌桶控制 —— 管理链路瞬时爆发速率</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：KLALB为每一条物理链路维护一个</w:t>
      </w:r>
      <w:r>
        <w:rPr>
          <w:rStyle w:val="11"/>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，以其承诺的理想速率填充。</w:t>
      </w:r>
      <w:r>
        <w:rPr>
          <w:rStyle w:val="11"/>
          <w:rFonts w:hint="default" w:ascii="Segoe UI" w:hAnsi="Segoe UI" w:eastAsia="Segoe UI" w:cs="Segoe UI"/>
          <w:b/>
          <w:bCs/>
          <w:i w:val="0"/>
          <w:iCs w:val="0"/>
          <w:caps w:val="0"/>
          <w:color w:val="0F1115"/>
          <w:spacing w:val="0"/>
          <w:sz w:val="19"/>
          <w:szCs w:val="19"/>
          <w:shd w:val="clear" w:fill="FFFFFF"/>
        </w:rPr>
        <w:t>每个数据包</w:t>
      </w:r>
      <w:r>
        <w:rPr>
          <w:rFonts w:hint="default" w:ascii="Segoe UI" w:hAnsi="Segoe UI" w:eastAsia="Segoe UI" w:cs="Segoe UI"/>
          <w:i w:val="0"/>
          <w:iCs w:val="0"/>
          <w:caps w:val="0"/>
          <w:color w:val="0F1115"/>
          <w:spacing w:val="0"/>
          <w:sz w:val="19"/>
          <w:szCs w:val="19"/>
          <w:shd w:val="clear" w:fill="FFFFFF"/>
        </w:rPr>
        <w:t>在通过某链路前，必须消耗该链路令牌桶中的相应令牌。</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：当调度器为</w:t>
      </w:r>
      <w:r>
        <w:rPr>
          <w:rStyle w:val="11"/>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选择最低延迟路径时，若发现该路径的令牌桶已空，则</w:t>
      </w:r>
      <w:r>
        <w:rPr>
          <w:rStyle w:val="11"/>
          <w:rFonts w:hint="default" w:ascii="Segoe UI" w:hAnsi="Segoe UI" w:eastAsia="Segoe UI" w:cs="Segoe UI"/>
          <w:b/>
          <w:bCs/>
          <w:i w:val="0"/>
          <w:iCs w:val="0"/>
          <w:caps w:val="0"/>
          <w:color w:val="0F1115"/>
          <w:spacing w:val="0"/>
          <w:sz w:val="19"/>
          <w:szCs w:val="19"/>
          <w:shd w:val="clear" w:fill="FFFFFF"/>
        </w:rPr>
        <w:t>立即拒绝该包使用此路径</w:t>
      </w:r>
      <w:r>
        <w:rPr>
          <w:rFonts w:hint="default" w:ascii="Segoe UI" w:hAnsi="Segoe UI" w:eastAsia="Segoe UI" w:cs="Segoe UI"/>
          <w:i w:val="0"/>
          <w:iCs w:val="0"/>
          <w:caps w:val="0"/>
          <w:color w:val="0F1115"/>
          <w:spacing w:val="0"/>
          <w:sz w:val="19"/>
          <w:szCs w:val="19"/>
          <w:shd w:val="clear" w:fill="FFFFFF"/>
        </w:rPr>
        <w:t>，并将该包重新调度到</w:t>
      </w:r>
      <w:r>
        <w:rPr>
          <w:rStyle w:val="11"/>
          <w:rFonts w:hint="default" w:ascii="Segoe UI" w:hAnsi="Segoe UI" w:eastAsia="Segoe UI" w:cs="Segoe UI"/>
          <w:b/>
          <w:bCs/>
          <w:i w:val="0"/>
          <w:iCs w:val="0"/>
          <w:caps w:val="0"/>
          <w:color w:val="0F1115"/>
          <w:spacing w:val="0"/>
          <w:sz w:val="19"/>
          <w:szCs w:val="19"/>
          <w:shd w:val="clear" w:fill="FFFFFF"/>
        </w:rPr>
        <w:t>令牌充足且延迟次优的路径</w:t>
      </w:r>
      <w:r>
        <w:rPr>
          <w:rFonts w:hint="default" w:ascii="Segoe UI" w:hAnsi="Segoe UI" w:eastAsia="Segoe UI" w:cs="Segoe UI"/>
          <w:i w:val="0"/>
          <w:iCs w:val="0"/>
          <w:caps w:val="0"/>
          <w:color w:val="0F1115"/>
          <w:spacing w:val="0"/>
          <w:sz w:val="19"/>
          <w:szCs w:val="19"/>
          <w:shd w:val="clear" w:fill="FFFFFF"/>
        </w:rPr>
        <w:t>上。这有效防止了微观突发流量在单一链路队列中堆积。</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滑动窗口控制 —— 管理链路中的在途数据量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：KLALB为每一条链路维护一个</w:t>
      </w:r>
      <w:r>
        <w:rPr>
          <w:rStyle w:val="11"/>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，实时追踪该链路上</w:t>
      </w:r>
      <w:r>
        <w:rPr>
          <w:rStyle w:val="11"/>
          <w:rFonts w:hint="default" w:ascii="Segoe UI" w:hAnsi="Segoe UI" w:eastAsia="Segoe UI" w:cs="Segoe UI"/>
          <w:b/>
          <w:bCs/>
          <w:i w:val="0"/>
          <w:iCs w:val="0"/>
          <w:caps w:val="0"/>
          <w:color w:val="0F1115"/>
          <w:spacing w:val="0"/>
          <w:sz w:val="19"/>
          <w:szCs w:val="19"/>
          <w:shd w:val="clear" w:fill="FFFFFF"/>
        </w:rPr>
        <w:t>已发送但未被确认的数据包总量</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：当调度器发现</w:t>
      </w:r>
      <w:r>
        <w:rPr>
          <w:rStyle w:val="11"/>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欲使用的首选路径其 </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数据量已接近或达到链路的容量上限时，判定该路径处于“满载”状态。此时，</w:t>
      </w:r>
      <w:r>
        <w:rPr>
          <w:rStyle w:val="11"/>
          <w:rFonts w:hint="default" w:ascii="Segoe UI" w:hAnsi="Segoe UI" w:eastAsia="Segoe UI" w:cs="Segoe UI"/>
          <w:b/>
          <w:bCs/>
          <w:i w:val="0"/>
          <w:iCs w:val="0"/>
          <w:caps w:val="0"/>
          <w:color w:val="0F1115"/>
          <w:spacing w:val="0"/>
          <w:sz w:val="19"/>
          <w:szCs w:val="19"/>
          <w:shd w:val="clear" w:fill="FFFFFF"/>
        </w:rPr>
        <w:t>该数据包</w:t>
      </w:r>
      <w:r>
        <w:rPr>
          <w:rFonts w:hint="default" w:ascii="Segoe UI" w:hAnsi="Segoe UI" w:eastAsia="Segoe UI" w:cs="Segoe UI"/>
          <w:i w:val="0"/>
          <w:iCs w:val="0"/>
          <w:caps w:val="0"/>
          <w:color w:val="0F1115"/>
          <w:spacing w:val="0"/>
          <w:sz w:val="19"/>
          <w:szCs w:val="19"/>
          <w:shd w:val="clear" w:fill="FFFFFF"/>
        </w:rPr>
        <w:t>会被立即调度到 </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更少的备用路径上，从而避免因排队导致的延迟增加和丢包风险。</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算法优势</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预防性的包级调度</w:t>
      </w:r>
      <w:r>
        <w:rPr>
          <w:rFonts w:hint="default" w:ascii="Segoe UI" w:hAnsi="Segoe UI" w:eastAsia="Segoe UI" w:cs="Segoe UI"/>
          <w:i w:val="0"/>
          <w:iCs w:val="0"/>
          <w:caps w:val="0"/>
          <w:color w:val="0F1115"/>
          <w:spacing w:val="0"/>
          <w:sz w:val="19"/>
          <w:szCs w:val="19"/>
          <w:shd w:val="clear" w:fill="FFFFFF"/>
        </w:rPr>
        <w:t>：在数据包级别进行预防性分流，而非在流级别进行反应性调整，从根源上避免了任何一条链路的过载，保持了全局最低延迟。</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最大化带宽聚合</w:t>
      </w:r>
      <w:r>
        <w:rPr>
          <w:rFonts w:hint="default" w:ascii="Segoe UI" w:hAnsi="Segoe UI" w:eastAsia="Segoe UI" w:cs="Segoe UI"/>
          <w:i w:val="0"/>
          <w:iCs w:val="0"/>
          <w:caps w:val="0"/>
          <w:color w:val="0F1115"/>
          <w:spacing w:val="0"/>
          <w:sz w:val="19"/>
          <w:szCs w:val="19"/>
          <w:shd w:val="clear" w:fill="FFFFFF"/>
        </w:rPr>
        <w:t>：包级粒度使得调度器能够以最高的效率“填满”所有链路的瞬时可用带宽，实现近乎理想的总吞吐量。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与接收端重排序无缝协作</w:t>
      </w:r>
      <w:r>
        <w:rPr>
          <w:rFonts w:hint="default" w:ascii="Segoe UI" w:hAnsi="Segoe UI" w:eastAsia="Segoe UI" w:cs="Segoe UI"/>
          <w:i w:val="0"/>
          <w:iCs w:val="0"/>
          <w:caps w:val="0"/>
          <w:color w:val="0F1115"/>
          <w:spacing w:val="0"/>
          <w:sz w:val="19"/>
          <w:szCs w:val="19"/>
          <w:shd w:val="clear" w:fill="FFFFFF"/>
        </w:rPr>
        <w:t>：此算法天然地与KLALB接收端的</w:t>
      </w:r>
      <w:r>
        <w:rPr>
          <w:rStyle w:val="11"/>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协同工作。接收端负责将乱序的包重新组装为有序流，对上层应用完全透明，从而解放了数据平面，使其可以毫无顾忌地追求最优路径。</w:t>
      </w:r>
    </w:p>
    <w:p>
      <w:pPr>
        <w:pStyle w:val="5"/>
        <w:keepNext w:val="0"/>
        <w:keepLines w:val="0"/>
        <w:widowControl/>
        <w:suppressLineNumbers w:val="0"/>
        <w:shd w:val="clear" w:fill="FFFFFF"/>
        <w:spacing w:before="192" w:beforeAutospacing="0" w:after="192" w:afterAutospacing="0" w:line="336" w:lineRule="atLeast"/>
        <w:ind w:left="0" w:right="0" w:firstLine="0"/>
        <w:rPr>
          <w:rFonts w:hint="eastAsia" w:ascii="Segoe UI" w:hAnsi="Segoe UI" w:eastAsia="SimSun" w:cs="Segoe UI"/>
          <w:b/>
          <w:bCs/>
          <w:caps w:val="0"/>
          <w:color w:val="0F1115"/>
          <w:spacing w:val="0"/>
          <w:sz w:val="19"/>
          <w:szCs w:val="19"/>
          <w:lang w:eastAsia="zh-CN"/>
        </w:rPr>
      </w:pPr>
      <w:r>
        <w:rPr>
          <w:rStyle w:val="11"/>
          <w:rFonts w:hint="default" w:ascii="Segoe UI" w:hAnsi="Segoe UI" w:eastAsia="Segoe UI" w:cs="Segoe UI"/>
          <w:b/>
          <w:caps w:val="0"/>
          <w:color w:val="0F1115"/>
          <w:spacing w:val="0"/>
          <w:sz w:val="19"/>
          <w:szCs w:val="19"/>
          <w:shd w:val="clear" w:fill="FFFFFF"/>
        </w:rPr>
        <w:t>总结</w:t>
      </w:r>
      <w:r>
        <w:rPr>
          <w:rStyle w:val="11"/>
          <w:rFonts w:hint="eastAsia" w:ascii="Segoe UI" w:hAnsi="Segoe UI" w:cs="Segoe UI"/>
          <w:b/>
          <w:caps w:val="0"/>
          <w:color w:val="0F1115"/>
          <w:spacing w:val="0"/>
          <w:sz w:val="19"/>
          <w:szCs w:val="19"/>
          <w:shd w:val="clear" w:fill="FFFFFF"/>
          <w:lang w:eastAsia="zh-CN"/>
        </w:rPr>
        <w:t>：</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w:t>
      </w:r>
      <w:r>
        <w:rPr>
          <w:rStyle w:val="11"/>
          <w:rFonts w:hint="default" w:ascii="Segoe UI" w:hAnsi="Segoe UI" w:eastAsia="Segoe UI" w:cs="Segoe UI"/>
          <w:b/>
          <w:bCs/>
          <w:i w:val="0"/>
          <w:iCs w:val="0"/>
          <w:caps w:val="0"/>
          <w:color w:val="0F1115"/>
          <w:spacing w:val="0"/>
          <w:sz w:val="19"/>
          <w:szCs w:val="19"/>
          <w:shd w:val="clear" w:fill="FFFFFF"/>
        </w:rPr>
        <w:t>令牌桶+滑动窗口双控制负载均衡算法</w:t>
      </w:r>
      <w:r>
        <w:rPr>
          <w:rFonts w:hint="default" w:ascii="Segoe UI" w:hAnsi="Segoe UI" w:eastAsia="Segoe UI" w:cs="Segoe UI"/>
          <w:i w:val="0"/>
          <w:iCs w:val="0"/>
          <w:caps w:val="0"/>
          <w:color w:val="0F1115"/>
          <w:spacing w:val="0"/>
          <w:sz w:val="19"/>
          <w:szCs w:val="19"/>
          <w:shd w:val="clear" w:fill="FFFFFF"/>
        </w:rPr>
        <w:t>，通过将决策粒度细化到</w:t>
      </w:r>
      <w:r>
        <w:rPr>
          <w:rStyle w:val="11"/>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实现了网络负载均衡从“粗放管理”到“精细运营”的跨越。它像一个不知疲倦的智能分拣机器人，对经过的每一个数据包进行瞬时判断，为其指引当下最快、最通畅的路径。这种极致精细的控制能力，是KLALB能够将多条不可靠的互联网链路，融合成一条高性能、高可靠的“虚拟主动脉”的核心所在。</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7、</w:t>
      </w:r>
      <w:r>
        <w:rPr>
          <w:rStyle w:val="11"/>
          <w:rFonts w:hint="default" w:ascii="Segoe UI" w:hAnsi="Segoe UI" w:eastAsia="Segoe UI" w:cs="Segoe UI"/>
          <w:b/>
          <w:caps w:val="0"/>
          <w:color w:val="0F1115"/>
          <w:spacing w:val="0"/>
          <w:sz w:val="24"/>
          <w:szCs w:val="24"/>
          <w:shd w:val="clear" w:fill="FFFFFF"/>
        </w:rPr>
        <w:t>KLALB FRR技术：基于SRv6的实时路径修复与无缝切换</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技术概述</w:t>
      </w:r>
    </w:p>
    <w:p>
      <w:pPr>
        <w:pStyle w:val="7"/>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KLALB的快速重路由技术是一种基于SRv6的、在数据平面实现的实时故障恢复机制。当数据包在传输过程中遇到其预设路径上的节点故障或链路中断时，</w:t>
      </w:r>
      <w:r>
        <w:rPr>
          <w:rStyle w:val="11"/>
          <w:rFonts w:hint="default" w:ascii="Segoe UI" w:hAnsi="Segoe UI" w:eastAsia="Segoe UI" w:cs="Segoe UI"/>
          <w:b/>
          <w:bCs/>
          <w:i w:val="0"/>
          <w:iCs w:val="0"/>
          <w:caps w:val="0"/>
          <w:color w:val="0F1115"/>
          <w:spacing w:val="0"/>
          <w:sz w:val="19"/>
          <w:szCs w:val="19"/>
          <w:shd w:val="clear" w:fill="FFFFFF"/>
        </w:rPr>
        <w:t>当前正在处理该数据包的路由器</w:t>
      </w:r>
      <w:r>
        <w:rPr>
          <w:rFonts w:hint="default" w:ascii="Segoe UI" w:hAnsi="Segoe UI" w:eastAsia="Segoe UI" w:cs="Segoe UI"/>
          <w:i w:val="0"/>
          <w:iCs w:val="0"/>
          <w:caps w:val="0"/>
          <w:color w:val="0F1115"/>
          <w:spacing w:val="0"/>
          <w:sz w:val="19"/>
          <w:szCs w:val="19"/>
          <w:shd w:val="clear" w:fill="FFFFFF"/>
        </w:rPr>
        <w:t>能够立即介入，根据实时网络拓扑动态重算并更新数据包的转发路径，确保数据包无需</w:t>
      </w:r>
      <w:r>
        <w:rPr>
          <w:rFonts w:hint="eastAsia" w:ascii="Segoe UI" w:hAnsi="Segoe UI" w:eastAsia="SimSun" w:cs="Segoe UI"/>
          <w:i w:val="0"/>
          <w:iCs w:val="0"/>
          <w:caps w:val="0"/>
          <w:color w:val="0F1115"/>
          <w:spacing w:val="0"/>
          <w:sz w:val="19"/>
          <w:szCs w:val="19"/>
          <w:shd w:val="clear" w:fill="FFFFFF"/>
          <w:lang w:val="en-US" w:eastAsia="zh-CN"/>
        </w:rPr>
        <w:t>丢弃而是</w:t>
      </w:r>
      <w:r>
        <w:rPr>
          <w:rFonts w:hint="default" w:ascii="Segoe UI" w:hAnsi="Segoe UI" w:eastAsia="Segoe UI" w:cs="Segoe UI"/>
          <w:i w:val="0"/>
          <w:iCs w:val="0"/>
          <w:caps w:val="0"/>
          <w:color w:val="0F1115"/>
          <w:spacing w:val="0"/>
          <w:sz w:val="19"/>
          <w:szCs w:val="19"/>
          <w:shd w:val="clear" w:fill="FFFFFF"/>
        </w:rPr>
        <w:t>继续向目的地前进，实现毫秒级的业务无损切换。</w:t>
      </w:r>
    </w:p>
    <w:p>
      <w:pPr>
        <w:pStyle w:val="7"/>
        <w:keepNext w:val="0"/>
        <w:keepLines w:val="0"/>
        <w:widowControl/>
        <w:suppressLineNumbers w:val="0"/>
        <w:spacing w:before="0" w:beforeAutospacing="0" w:after="0" w:afterAutospacing="0"/>
        <w:ind w:left="720" w:right="720"/>
      </w:pPr>
      <w:r>
        <w:rPr>
          <w:rStyle w:val="11"/>
          <w:rFonts w:hint="default" w:ascii="Segoe UI" w:hAnsi="Segoe UI" w:eastAsia="Segoe UI" w:cs="Segoe UI"/>
          <w:b/>
          <w:bCs/>
          <w:i w:val="0"/>
          <w:iCs w:val="0"/>
          <w:caps w:val="0"/>
          <w:color w:val="0F1115"/>
          <w:spacing w:val="0"/>
          <w:sz w:val="19"/>
          <w:szCs w:val="19"/>
          <w:shd w:val="clear" w:fill="FFFFFF"/>
        </w:rPr>
        <w:t>技术核心理念：让网络中的每一个节点都成为智能的“急救员”，能对途经的“伤员”（受损数据包）进行就地抢救，而非简单地送回起点。</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传统FRR的局限与KLALB-SRv6 FRR的创新</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传统FRR技术（如IP FRR、MPLS FRR）通常需要</w:t>
      </w:r>
      <w:r>
        <w:rPr>
          <w:rStyle w:val="11"/>
          <w:rFonts w:hint="default" w:ascii="Segoe UI" w:hAnsi="Segoe UI" w:eastAsia="Segoe UI" w:cs="Segoe UI"/>
          <w:b/>
          <w:bCs/>
          <w:i w:val="0"/>
          <w:iCs w:val="0"/>
          <w:caps w:val="0"/>
          <w:color w:val="0F1115"/>
          <w:spacing w:val="0"/>
          <w:sz w:val="19"/>
          <w:szCs w:val="19"/>
          <w:shd w:val="clear" w:fill="FFFFFF"/>
        </w:rPr>
        <w:t>预先计算</w:t>
      </w:r>
      <w:r>
        <w:rPr>
          <w:rFonts w:hint="default" w:ascii="Segoe UI" w:hAnsi="Segoe UI" w:eastAsia="Segoe UI" w:cs="Segoe UI"/>
          <w:i w:val="0"/>
          <w:iCs w:val="0"/>
          <w:caps w:val="0"/>
          <w:color w:val="0F1115"/>
          <w:spacing w:val="0"/>
          <w:sz w:val="19"/>
          <w:szCs w:val="19"/>
          <w:shd w:val="clear" w:fill="FFFFFF"/>
        </w:rPr>
        <w:t>和</w:t>
      </w:r>
      <w:r>
        <w:rPr>
          <w:rStyle w:val="11"/>
          <w:rFonts w:hint="default" w:ascii="Segoe UI" w:hAnsi="Segoe UI" w:eastAsia="Segoe UI" w:cs="Segoe UI"/>
          <w:b/>
          <w:bCs/>
          <w:i w:val="0"/>
          <w:iCs w:val="0"/>
          <w:caps w:val="0"/>
          <w:color w:val="0F1115"/>
          <w:spacing w:val="0"/>
          <w:sz w:val="19"/>
          <w:szCs w:val="19"/>
          <w:shd w:val="clear" w:fill="FFFFFF"/>
        </w:rPr>
        <w:t>预先配置</w:t>
      </w:r>
      <w:r>
        <w:rPr>
          <w:rFonts w:hint="default" w:ascii="Segoe UI" w:hAnsi="Segoe UI" w:eastAsia="Segoe UI" w:cs="Segoe UI"/>
          <w:i w:val="0"/>
          <w:iCs w:val="0"/>
          <w:caps w:val="0"/>
          <w:color w:val="0F1115"/>
          <w:spacing w:val="0"/>
          <w:sz w:val="19"/>
          <w:szCs w:val="19"/>
          <w:shd w:val="clear" w:fill="FFFFFF"/>
        </w:rPr>
        <w:t>备份路径。这存在明显不足：</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静态与僵化</w:t>
      </w:r>
      <w:r>
        <w:rPr>
          <w:rFonts w:hint="default" w:ascii="Segoe UI" w:hAnsi="Segoe UI" w:eastAsia="Segoe UI" w:cs="Segoe UI"/>
          <w:i w:val="0"/>
          <w:iCs w:val="0"/>
          <w:caps w:val="0"/>
          <w:color w:val="0F1115"/>
          <w:spacing w:val="0"/>
          <w:sz w:val="19"/>
          <w:szCs w:val="19"/>
          <w:shd w:val="clear" w:fill="FFFFFF"/>
        </w:rPr>
        <w:t>：备份路径是事先设定的，无法适应动态变化的网络拓扑和实时负载。</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资源浪费</w:t>
      </w:r>
      <w:r>
        <w:rPr>
          <w:rFonts w:hint="default" w:ascii="Segoe UI" w:hAnsi="Segoe UI" w:eastAsia="Segoe UI" w:cs="Segoe UI"/>
          <w:i w:val="0"/>
          <w:iCs w:val="0"/>
          <w:caps w:val="0"/>
          <w:color w:val="0F1115"/>
          <w:spacing w:val="0"/>
          <w:sz w:val="19"/>
          <w:szCs w:val="19"/>
          <w:shd w:val="clear" w:fill="FFFFFF"/>
        </w:rPr>
        <w:t>：需要为每条主路径永久性地预留备份资源，无论其是否被使用。</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覆盖范围有限</w:t>
      </w:r>
      <w:r>
        <w:rPr>
          <w:rFonts w:hint="default" w:ascii="Segoe UI" w:hAnsi="Segoe UI" w:eastAsia="Segoe UI" w:cs="Segoe UI"/>
          <w:i w:val="0"/>
          <w:iCs w:val="0"/>
          <w:caps w:val="0"/>
          <w:color w:val="0F1115"/>
          <w:spacing w:val="0"/>
          <w:sz w:val="19"/>
          <w:szCs w:val="19"/>
          <w:shd w:val="clear" w:fill="FFFFFF"/>
        </w:rPr>
        <w:t>：通常只能保护特定类型的故障（如链路故障），对节点故障或多点故障的保护能力复杂。</w:t>
      </w:r>
    </w:p>
    <w:p>
      <w:pPr>
        <w:pStyle w:val="7"/>
        <w:keepNext w:val="0"/>
        <w:keepLines w:val="0"/>
        <w:widowControl/>
        <w:suppressLineNumbers w:val="0"/>
        <w:shd w:val="clear" w:fill="FFFFFF"/>
        <w:spacing w:before="192" w:beforeAutospacing="0" w:after="192" w:afterAutospacing="0"/>
        <w:ind w:left="0" w:right="0" w:firstLine="0"/>
      </w:pPr>
      <w:r>
        <w:rPr>
          <w:rFonts w:hint="default" w:ascii="Segoe UI" w:hAnsi="Segoe UI" w:eastAsia="Segoe UI" w:cs="Segoe UI"/>
          <w:i w:val="0"/>
          <w:iCs w:val="0"/>
          <w:caps w:val="0"/>
          <w:color w:val="0F1115"/>
          <w:spacing w:val="0"/>
          <w:sz w:val="19"/>
          <w:szCs w:val="19"/>
          <w:shd w:val="clear" w:fill="FFFFFF"/>
        </w:rPr>
        <w:t>KLALB的SRv6 FRR技术彻底颠覆了这一模式，实现了</w:t>
      </w:r>
      <w:r>
        <w:rPr>
          <w:rStyle w:val="11"/>
          <w:rFonts w:hint="default" w:ascii="Segoe UI" w:hAnsi="Segoe UI" w:eastAsia="Segoe UI" w:cs="Segoe UI"/>
          <w:b/>
          <w:bCs/>
          <w:i w:val="0"/>
          <w:iCs w:val="0"/>
          <w:caps w:val="0"/>
          <w:color w:val="0F1115"/>
          <w:spacing w:val="0"/>
          <w:sz w:val="19"/>
          <w:szCs w:val="19"/>
          <w:shd w:val="clear" w:fill="FFFFFF"/>
        </w:rPr>
        <w:t>动态、实时、按需</w:t>
      </w:r>
      <w:r>
        <w:rPr>
          <w:rFonts w:hint="default" w:ascii="Segoe UI" w:hAnsi="Segoe UI" w:eastAsia="Segoe UI" w:cs="Segoe UI"/>
          <w:i w:val="0"/>
          <w:iCs w:val="0"/>
          <w:caps w:val="0"/>
          <w:color w:val="0F1115"/>
          <w:spacing w:val="0"/>
          <w:sz w:val="19"/>
          <w:szCs w:val="19"/>
          <w:shd w:val="clear" w:fill="FFFFFF"/>
        </w:rPr>
        <w:t>的路径修复：</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动态实时计算</w:t>
      </w:r>
      <w:r>
        <w:rPr>
          <w:rFonts w:hint="default" w:ascii="Segoe UI" w:hAnsi="Segoe UI" w:eastAsia="Segoe UI" w:cs="Segoe UI"/>
          <w:i w:val="0"/>
          <w:iCs w:val="0"/>
          <w:caps w:val="0"/>
          <w:color w:val="0F1115"/>
          <w:spacing w:val="0"/>
          <w:sz w:val="19"/>
          <w:szCs w:val="19"/>
          <w:shd w:val="clear" w:fill="FFFFFF"/>
        </w:rPr>
        <w:t>：无需预先配置备份路径。当故障发生时，路由器利用其拥有的</w:t>
      </w:r>
      <w:r>
        <w:rPr>
          <w:rStyle w:val="11"/>
          <w:rFonts w:hint="default" w:ascii="Segoe UI" w:hAnsi="Segoe UI" w:eastAsia="Segoe UI" w:cs="Segoe UI"/>
          <w:b/>
          <w:bCs/>
          <w:i w:val="0"/>
          <w:iCs w:val="0"/>
          <w:caps w:val="0"/>
          <w:color w:val="0F1115"/>
          <w:spacing w:val="0"/>
          <w:sz w:val="19"/>
          <w:szCs w:val="19"/>
          <w:shd w:val="clear" w:fill="FFFFFF"/>
        </w:rPr>
        <w:t>实时全网拓扑图</w:t>
      </w:r>
      <w:r>
        <w:rPr>
          <w:rFonts w:hint="default" w:ascii="Segoe UI" w:hAnsi="Segoe UI" w:eastAsia="Segoe UI" w:cs="Segoe UI"/>
          <w:i w:val="0"/>
          <w:iCs w:val="0"/>
          <w:caps w:val="0"/>
          <w:color w:val="0F1115"/>
          <w:spacing w:val="0"/>
          <w:sz w:val="19"/>
          <w:szCs w:val="19"/>
          <w:shd w:val="clear" w:fill="FFFFFF"/>
        </w:rPr>
        <w:t>，立即为受阻的数据包计算出一条新的、可达目的地的有效路径。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按需资源分配</w:t>
      </w:r>
      <w:r>
        <w:rPr>
          <w:rFonts w:hint="default" w:ascii="Segoe UI" w:hAnsi="Segoe UI" w:eastAsia="Segoe UI" w:cs="Segoe UI"/>
          <w:i w:val="0"/>
          <w:iCs w:val="0"/>
          <w:caps w:val="0"/>
          <w:color w:val="0F1115"/>
          <w:spacing w:val="0"/>
          <w:sz w:val="19"/>
          <w:szCs w:val="19"/>
          <w:shd w:val="clear" w:fill="FFFFFF"/>
        </w:rPr>
        <w:t>：备份路径仅在故障发生时动态建立，不存在长期的资源预留，极大提高了网络资源利用率。</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全面保护</w:t>
      </w:r>
      <w:r>
        <w:rPr>
          <w:rFonts w:hint="default" w:ascii="Segoe UI" w:hAnsi="Segoe UI" w:eastAsia="Segoe UI" w:cs="Segoe UI"/>
          <w:i w:val="0"/>
          <w:iCs w:val="0"/>
          <w:caps w:val="0"/>
          <w:color w:val="0F1115"/>
          <w:spacing w:val="0"/>
          <w:sz w:val="19"/>
          <w:szCs w:val="19"/>
          <w:shd w:val="clear" w:fill="FFFFFF"/>
        </w:rPr>
        <w:t>：能够应对任何类型的链路或节点故障，只要网络中仍存在物理连通性。</w:t>
      </w:r>
    </w:p>
    <w:p>
      <w:pPr>
        <w:pStyle w:val="7"/>
        <w:keepNext w:val="0"/>
        <w:keepLines w:val="0"/>
        <w:widowControl/>
        <w:suppressLineNumbers w:val="0"/>
        <w:shd w:val="clear" w:fill="FFFFFF"/>
        <w:spacing w:before="192" w:beforeAutospacing="0" w:after="192" w:afterAutospacing="0"/>
        <w:ind w:left="0" w:right="0" w:firstLine="0"/>
        <w:rPr>
          <w:rFonts w:hint="eastAsia" w:eastAsia="SimSun"/>
          <w:lang w:eastAsia="zh-CN"/>
        </w:rPr>
      </w:pPr>
      <w:r>
        <w:rPr>
          <w:rStyle w:val="11"/>
          <w:rFonts w:hint="default" w:ascii="Segoe UI" w:hAnsi="Segoe UI" w:eastAsia="Segoe UI" w:cs="Segoe UI"/>
          <w:caps w:val="0"/>
          <w:color w:val="0F1115"/>
          <w:spacing w:val="0"/>
          <w:sz w:val="19"/>
          <w:szCs w:val="19"/>
          <w:shd w:val="clear" w:fill="FFFFFF"/>
        </w:rPr>
        <w:t>核心技术原理</w:t>
      </w:r>
      <w:r>
        <w:rPr>
          <w:rStyle w:val="11"/>
          <w:rFonts w:hint="eastAsia" w:ascii="Segoe UI" w:hAnsi="Segoe UI" w:eastAsia="SimSun" w:cs="Segoe UI"/>
          <w:caps w:val="0"/>
          <w:color w:val="0F1115"/>
          <w:spacing w:val="0"/>
          <w:sz w:val="19"/>
          <w:szCs w:val="19"/>
          <w:shd w:val="clear" w:fill="FFFFFF"/>
          <w:lang w:eastAsia="zh-CN"/>
        </w:rPr>
        <w:t>：</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故障检测</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路由器在尝试将数据包转发给SRv6 Segment List中指定的下一跳时，通过底层链路协议（如</w:t>
      </w:r>
      <w:r>
        <w:rPr>
          <w:rFonts w:hint="eastAsia" w:ascii="Segoe UI" w:hAnsi="Segoe UI" w:eastAsia="SimSun" w:cs="Segoe UI"/>
          <w:i w:val="0"/>
          <w:iCs w:val="0"/>
          <w:caps w:val="0"/>
          <w:color w:val="0F1115"/>
          <w:spacing w:val="0"/>
          <w:sz w:val="19"/>
          <w:szCs w:val="19"/>
          <w:shd w:val="clear" w:fill="FFFFFF"/>
          <w:lang w:val="en-US" w:eastAsia="zh-CN"/>
        </w:rPr>
        <w:t>TCP隧道</w:t>
      </w:r>
      <w:r>
        <w:rPr>
          <w:rFonts w:hint="default" w:ascii="Segoe UI" w:hAnsi="Segoe UI" w:eastAsia="Segoe UI" w:cs="Segoe UI"/>
          <w:i w:val="0"/>
          <w:iCs w:val="0"/>
          <w:caps w:val="0"/>
          <w:color w:val="0F1115"/>
          <w:spacing w:val="0"/>
          <w:sz w:val="19"/>
          <w:szCs w:val="19"/>
          <w:shd w:val="clear" w:fill="FFFFFF"/>
        </w:rPr>
        <w:t>）或接口状态，</w:t>
      </w:r>
      <w:r>
        <w:rPr>
          <w:rStyle w:val="11"/>
          <w:rFonts w:hint="default" w:ascii="Segoe UI" w:hAnsi="Segoe UI" w:eastAsia="Segoe UI" w:cs="Segoe UI"/>
          <w:b/>
          <w:bCs/>
          <w:i w:val="0"/>
          <w:iCs w:val="0"/>
          <w:caps w:val="0"/>
          <w:color w:val="0F1115"/>
          <w:spacing w:val="0"/>
          <w:sz w:val="19"/>
          <w:szCs w:val="19"/>
          <w:shd w:val="clear" w:fill="FFFFFF"/>
        </w:rPr>
        <w:t>立即感知</w:t>
      </w:r>
      <w:r>
        <w:rPr>
          <w:rFonts w:hint="default" w:ascii="Segoe UI" w:hAnsi="Segoe UI" w:eastAsia="Segoe UI" w:cs="Segoe UI"/>
          <w:i w:val="0"/>
          <w:iCs w:val="0"/>
          <w:caps w:val="0"/>
          <w:color w:val="0F1115"/>
          <w:spacing w:val="0"/>
          <w:sz w:val="19"/>
          <w:szCs w:val="19"/>
          <w:shd w:val="clear" w:fill="FFFFFF"/>
        </w:rPr>
        <w:t>到该下一跳已中断。</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实时拓扑查询与路径计算</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路由器不会丢弃该数据包，而是立即触发FRR逻辑。它查询其本地维护的、通过KLALB控制平面协议实时同步的</w:t>
      </w:r>
      <w:r>
        <w:rPr>
          <w:rStyle w:val="11"/>
          <w:rFonts w:hint="default" w:ascii="Segoe UI" w:hAnsi="Segoe UI" w:eastAsia="Segoe UI" w:cs="Segoe UI"/>
          <w:b/>
          <w:bCs/>
          <w:i w:val="0"/>
          <w:iCs w:val="0"/>
          <w:caps w:val="0"/>
          <w:color w:val="0F1115"/>
          <w:spacing w:val="0"/>
          <w:sz w:val="19"/>
          <w:szCs w:val="19"/>
          <w:shd w:val="clear" w:fill="FFFFFF"/>
        </w:rPr>
        <w:t>全网拓扑数据库</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基于最新的拓扑信息，路由器</w:t>
      </w:r>
      <w:r>
        <w:rPr>
          <w:rStyle w:val="11"/>
          <w:rFonts w:hint="default" w:ascii="Segoe UI" w:hAnsi="Segoe UI" w:eastAsia="Segoe UI" w:cs="Segoe UI"/>
          <w:b/>
          <w:bCs/>
          <w:i w:val="0"/>
          <w:iCs w:val="0"/>
          <w:caps w:val="0"/>
          <w:color w:val="0F1115"/>
          <w:spacing w:val="0"/>
          <w:sz w:val="19"/>
          <w:szCs w:val="19"/>
          <w:shd w:val="clear" w:fill="FFFFFF"/>
        </w:rPr>
        <w:t>动态地</w:t>
      </w:r>
      <w:r>
        <w:rPr>
          <w:rFonts w:hint="default" w:ascii="Segoe UI" w:hAnsi="Segoe UI" w:eastAsia="Segoe UI" w:cs="Segoe UI"/>
          <w:i w:val="0"/>
          <w:iCs w:val="0"/>
          <w:caps w:val="0"/>
          <w:color w:val="0F1115"/>
          <w:spacing w:val="0"/>
          <w:sz w:val="19"/>
          <w:szCs w:val="19"/>
          <w:shd w:val="clear" w:fill="FFFFFF"/>
        </w:rPr>
        <w:t>为这个数据包的目的地计算出一条新的、可用的路径。这条路径旨在绕过故障点，最终到达原定目的地。</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SRv6 Segment List的动态重写</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这是该技术的精髓。路由器获取到新的路径后，将其编码为一个新的SRv6 Segment List。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随后，路由器</w:t>
      </w:r>
      <w:r>
        <w:rPr>
          <w:rStyle w:val="11"/>
          <w:rFonts w:hint="default" w:ascii="Segoe UI" w:hAnsi="Segoe UI" w:eastAsia="Segoe UI" w:cs="Segoe UI"/>
          <w:b/>
          <w:bCs/>
          <w:i w:val="0"/>
          <w:iCs w:val="0"/>
          <w:caps w:val="0"/>
          <w:color w:val="0F1115"/>
          <w:spacing w:val="0"/>
          <w:sz w:val="19"/>
          <w:szCs w:val="19"/>
          <w:shd w:val="clear" w:fill="FFFFFF"/>
        </w:rPr>
        <w:t>替换</w:t>
      </w:r>
      <w:r>
        <w:rPr>
          <w:rFonts w:hint="default" w:ascii="Segoe UI" w:hAnsi="Segoe UI" w:eastAsia="Segoe UI" w:cs="Segoe UI"/>
          <w:i w:val="0"/>
          <w:iCs w:val="0"/>
          <w:caps w:val="0"/>
          <w:color w:val="0F1115"/>
          <w:spacing w:val="0"/>
          <w:sz w:val="19"/>
          <w:szCs w:val="19"/>
          <w:shd w:val="clear" w:fill="FFFFFF"/>
        </w:rPr>
        <w:t>掉原始数据包中旧的、已失效的Segment List，将这个新的路径信息填入数据包头部。</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无缝继续转发</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这个被“修复”了的数据包，现在携带着全新的、有效的转发指令，被路由器从本地接口发出，沿着新计算的路径继续其旅程，最终抵达目的地。</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技术优势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极致快速的恢复</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恢复动作在</w:t>
      </w:r>
      <w:r>
        <w:rPr>
          <w:rStyle w:val="11"/>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内完成，因为决策和转发都在本地数据平面完成，无需等待控制平面收敛或与控制器交互，对上层业务完全透明。</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极高的资源利用率</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1"/>
          <w:numId w:val="4"/>
        </w:numPr>
        <w:suppressLineNumbers w:val="0"/>
        <w:spacing w:before="0" w:beforeAutospacing="1" w:after="0" w:afterAutospacing="1"/>
        <w:ind w:left="420" w:leftChars="0" w:hanging="360"/>
      </w:pP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摒弃了传统的永久性备份路径预留，实现了“按需修复”，备份带宽在所有流量间共享，大幅提升资源利用率。</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前所未有的灵活性</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能够应对网络中任意位置的突发故障，并提供最优或次优的绕行路径，系统的韧性极强。</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与KLALB生态无缝集成</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该技术与KLALB-OWD延迟感知路由、负载均衡算法等协同工作。在重路由时，不仅可以考虑连通性，还可以基于实时延迟信息选择质量最优的备用路径。</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KLALB基于SRv6的快速重路由技术，将网络的故障恢复能力从“静态预设”时代推进到了“动态实时”时代。它赋予了网络中每一个节点</w:t>
      </w:r>
      <w:r>
        <w:rPr>
          <w:rStyle w:val="11"/>
          <w:rFonts w:hint="default" w:ascii="Segoe UI" w:hAnsi="Segoe UI" w:eastAsia="Segoe UI" w:cs="Segoe UI"/>
          <w:b/>
          <w:bCs/>
          <w:i w:val="0"/>
          <w:iCs w:val="0"/>
          <w:caps w:val="0"/>
          <w:color w:val="0F1115"/>
          <w:spacing w:val="0"/>
          <w:sz w:val="19"/>
          <w:szCs w:val="19"/>
          <w:shd w:val="clear" w:fill="FFFFFF"/>
        </w:rPr>
        <w:t>临机决断的能力</w:t>
      </w:r>
      <w:r>
        <w:rPr>
          <w:rFonts w:hint="default" w:ascii="Segoe UI" w:hAnsi="Segoe UI" w:eastAsia="Segoe UI" w:cs="Segoe UI"/>
          <w:i w:val="0"/>
          <w:iCs w:val="0"/>
          <w:caps w:val="0"/>
          <w:color w:val="0F1115"/>
          <w:spacing w:val="0"/>
          <w:sz w:val="19"/>
          <w:szCs w:val="19"/>
          <w:shd w:val="clear" w:fill="FFFFFF"/>
        </w:rPr>
        <w:t>，使得每一个数据包在遭遇困境时都能获得“就地重生”的机会。这项技术是KLALB实现其“承诺质量网络”愿景的基石之一，确保了即使在部分网络发生故障的不利情况下，整个系统依然能够维持高可靠、高性能的数据传输服务，真正实现了“永不中断”的智能网络。</w:t>
      </w:r>
    </w:p>
    <w:p>
      <w:pPr>
        <w:pStyle w:val="7"/>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8、</w:t>
      </w:r>
      <w:r>
        <w:rPr>
          <w:rStyle w:val="11"/>
          <w:rFonts w:hint="default" w:ascii="Segoe UI" w:hAnsi="Segoe UI" w:eastAsia="Segoe UI" w:cs="Segoe UI"/>
          <w:b/>
          <w:caps w:val="0"/>
          <w:color w:val="0F1115"/>
          <w:spacing w:val="0"/>
          <w:sz w:val="24"/>
          <w:szCs w:val="24"/>
          <w:shd w:val="clear" w:fill="FFFFFF"/>
        </w:rPr>
        <w:t>KLALB全域ECN技术：基于物理极限的前向拥塞预防系统</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一、核心理念：从“事后惩罚”到“事前禁令”</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传统ECN（显式拥塞通知）是一种</w:t>
      </w:r>
      <w:r>
        <w:rPr>
          <w:rStyle w:val="11"/>
          <w:rFonts w:hint="default" w:ascii="Segoe UI" w:hAnsi="Segoe UI" w:eastAsia="Segoe UI" w:cs="Segoe UI"/>
          <w:b/>
          <w:bCs/>
          <w:i w:val="0"/>
          <w:iCs w:val="0"/>
          <w:caps w:val="0"/>
          <w:color w:val="0F1115"/>
          <w:spacing w:val="0"/>
          <w:sz w:val="19"/>
          <w:szCs w:val="19"/>
          <w:shd w:val="clear" w:fill="FFFFFF"/>
        </w:rPr>
        <w:t>反应式</w:t>
      </w:r>
      <w:r>
        <w:rPr>
          <w:rFonts w:hint="default" w:ascii="Segoe UI" w:hAnsi="Segoe UI" w:eastAsia="Segoe UI" w:cs="Segoe UI"/>
          <w:i w:val="0"/>
          <w:iCs w:val="0"/>
          <w:caps w:val="0"/>
          <w:color w:val="0F1115"/>
          <w:spacing w:val="0"/>
          <w:sz w:val="19"/>
          <w:szCs w:val="19"/>
          <w:shd w:val="clear" w:fill="FFFFFF"/>
        </w:rPr>
        <w:t>机制。它等待路由器队列长度超过阈值，然后对进入队列的数据包进行标记，告知发送端“</w:t>
      </w:r>
      <w:r>
        <w:rPr>
          <w:rStyle w:val="11"/>
          <w:rFonts w:hint="default" w:ascii="Segoe UI" w:hAnsi="Segoe UI" w:eastAsia="Segoe UI" w:cs="Segoe UI"/>
          <w:b/>
          <w:bCs/>
          <w:i w:val="0"/>
          <w:iCs w:val="0"/>
          <w:caps w:val="0"/>
          <w:color w:val="0F1115"/>
          <w:spacing w:val="0"/>
          <w:sz w:val="19"/>
          <w:szCs w:val="19"/>
          <w:shd w:val="clear" w:fill="FFFFFF"/>
        </w:rPr>
        <w:t>这里已经堵了</w:t>
      </w:r>
      <w:r>
        <w:rPr>
          <w:rFonts w:hint="default" w:ascii="Segoe UI" w:hAnsi="Segoe UI" w:eastAsia="Segoe UI" w:cs="Segoe UI"/>
          <w:i w:val="0"/>
          <w:iCs w:val="0"/>
          <w:caps w:val="0"/>
          <w:color w:val="0F1115"/>
          <w:spacing w:val="0"/>
          <w:sz w:val="19"/>
          <w:szCs w:val="19"/>
          <w:shd w:val="clear" w:fill="FFFFFF"/>
        </w:rPr>
        <w:t>”。这如同在交通拥堵发生后，才给排队的车辆贴上罚单，无法阻止拥堵的发生。</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KLALB的ECN技术是一种 </w:t>
      </w:r>
      <w:r>
        <w:rPr>
          <w:rStyle w:val="11"/>
          <w:rFonts w:hint="default" w:ascii="Segoe UI" w:hAnsi="Segoe UI" w:eastAsia="Segoe UI" w:cs="Segoe UI"/>
          <w:b/>
          <w:bCs/>
          <w:i w:val="0"/>
          <w:iCs w:val="0"/>
          <w:caps w:val="0"/>
          <w:color w:val="0F1115"/>
          <w:spacing w:val="0"/>
          <w:sz w:val="19"/>
          <w:szCs w:val="19"/>
          <w:shd w:val="clear" w:fill="FFFFFF"/>
        </w:rPr>
        <w:t>“预防式”</w:t>
      </w:r>
      <w:r>
        <w:rPr>
          <w:rFonts w:hint="default" w:ascii="Segoe UI" w:hAnsi="Segoe UI" w:eastAsia="Segoe UI" w:cs="Segoe UI"/>
          <w:i w:val="0"/>
          <w:iCs w:val="0"/>
          <w:caps w:val="0"/>
          <w:color w:val="0F1115"/>
          <w:spacing w:val="0"/>
          <w:sz w:val="19"/>
          <w:szCs w:val="19"/>
          <w:shd w:val="clear" w:fill="FFFFFF"/>
        </w:rPr>
        <w:t> 机制。它不关心队列长度，只关注一个最根本的物理学问题：</w:t>
      </w:r>
      <w:r>
        <w:rPr>
          <w:rStyle w:val="11"/>
          <w:rFonts w:hint="default" w:ascii="Segoe UI" w:hAnsi="Segoe UI" w:eastAsia="Segoe UI" w:cs="Segoe UI"/>
          <w:b/>
          <w:bCs/>
          <w:i w:val="0"/>
          <w:iCs w:val="0"/>
          <w:caps w:val="0"/>
          <w:color w:val="0F1115"/>
          <w:spacing w:val="0"/>
          <w:sz w:val="19"/>
          <w:szCs w:val="19"/>
          <w:shd w:val="clear" w:fill="FFFFFF"/>
        </w:rPr>
        <w:t>“当前试图进入链路的瞬时数据量，是否超过了链路的物理传输极限？”</w:t>
      </w:r>
      <w:r>
        <w:rPr>
          <w:rFonts w:hint="default" w:ascii="Segoe UI" w:hAnsi="Segoe UI" w:eastAsia="Segoe UI" w:cs="Segoe UI"/>
          <w:i w:val="0"/>
          <w:iCs w:val="0"/>
          <w:caps w:val="0"/>
          <w:color w:val="0F1115"/>
          <w:spacing w:val="0"/>
          <w:sz w:val="19"/>
          <w:szCs w:val="19"/>
          <w:shd w:val="clear" w:fill="FFFFFF"/>
        </w:rPr>
        <w:t> 如果是，则立即对该数据包标记ECN，发出“</w:t>
      </w:r>
      <w:r>
        <w:rPr>
          <w:rStyle w:val="11"/>
          <w:rFonts w:hint="default" w:ascii="Segoe UI" w:hAnsi="Segoe UI" w:eastAsia="Segoe UI" w:cs="Segoe UI"/>
          <w:b/>
          <w:bCs/>
          <w:i w:val="0"/>
          <w:iCs w:val="0"/>
          <w:caps w:val="0"/>
          <w:color w:val="0F1115"/>
          <w:spacing w:val="0"/>
          <w:sz w:val="19"/>
          <w:szCs w:val="19"/>
          <w:shd w:val="clear" w:fill="FFFFFF"/>
        </w:rPr>
        <w:t>你禁止进入，因为你会引发拥堵</w:t>
      </w:r>
      <w:r>
        <w:rPr>
          <w:rFonts w:hint="default" w:ascii="Segoe UI" w:hAnsi="Segoe UI" w:eastAsia="Segoe UI" w:cs="Segoe UI"/>
          <w:i w:val="0"/>
          <w:iCs w:val="0"/>
          <w:caps w:val="0"/>
          <w:color w:val="0F1115"/>
          <w:spacing w:val="0"/>
          <w:sz w:val="19"/>
          <w:szCs w:val="19"/>
          <w:shd w:val="clear" w:fill="FFFFFF"/>
        </w:rPr>
        <w:t>”的信号。这是在车辆刚准备超速驶入一条已满的公路时，就立即拦截并开出罚单。</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二、技术原理：双裁决器与零容忍策略</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KLALB在数据包被调度至输出队列</w:t>
      </w:r>
      <w:r>
        <w:rPr>
          <w:rStyle w:val="11"/>
          <w:rFonts w:hint="default" w:ascii="Segoe UI" w:hAnsi="Segoe UI" w:eastAsia="Segoe UI" w:cs="Segoe UI"/>
          <w:b/>
          <w:bCs/>
          <w:i w:val="0"/>
          <w:iCs w:val="0"/>
          <w:caps w:val="0"/>
          <w:color w:val="0F1115"/>
          <w:spacing w:val="0"/>
          <w:sz w:val="19"/>
          <w:szCs w:val="19"/>
          <w:shd w:val="clear" w:fill="FFFFFF"/>
        </w:rPr>
        <w:t>之前</w:t>
      </w:r>
      <w:r>
        <w:rPr>
          <w:rFonts w:hint="default" w:ascii="Segoe UI" w:hAnsi="Segoe UI" w:eastAsia="Segoe UI" w:cs="Segoe UI"/>
          <w:i w:val="0"/>
          <w:iCs w:val="0"/>
          <w:caps w:val="0"/>
          <w:color w:val="0F1115"/>
          <w:spacing w:val="0"/>
          <w:sz w:val="19"/>
          <w:szCs w:val="19"/>
          <w:shd w:val="clear" w:fill="FFFFFF"/>
        </w:rPr>
        <w:t>，设置了两个并行的、基于物理资源的“裁决器”。其协同工作机制如下所示：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1. 裁决器一：基于链路 </w:t>
      </w:r>
      <w:r>
        <w:rPr>
          <w:rStyle w:val="13"/>
          <w:rFonts w:hint="default" w:ascii="Consolas" w:hAnsi="Consolas" w:eastAsia="Consolas" w:cs="Consolas"/>
          <w:i w:val="0"/>
          <w:iCs w:val="0"/>
          <w:caps w:val="0"/>
          <w:color w:val="0F1115"/>
          <w:spacing w:val="0"/>
          <w:sz w:val="18"/>
          <w:szCs w:val="18"/>
          <w:shd w:val="clear" w:fill="EBEEF2"/>
        </w:rPr>
        <w:t>Inflight</w:t>
      </w:r>
      <w:r>
        <w:rPr>
          <w:rStyle w:val="11"/>
          <w:rFonts w:hint="default" w:ascii="Segoe UI" w:hAnsi="Segoe UI" w:eastAsia="Segoe UI" w:cs="Segoe UI"/>
          <w:b/>
          <w:bCs/>
          <w:i w:val="0"/>
          <w:iCs w:val="0"/>
          <w:caps w:val="0"/>
          <w:color w:val="0F1115"/>
          <w:spacing w:val="0"/>
          <w:sz w:val="19"/>
          <w:szCs w:val="19"/>
          <w:shd w:val="clear" w:fill="FFFFFF"/>
        </w:rPr>
        <w:t> 的容量守卫</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：KLALB为每一条物理链路动态维护一个 </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计数器，实时追踪已在链路上但未被确认的数据总量。这个计数器的上限与该链路的</w:t>
      </w:r>
      <w:r>
        <w:rPr>
          <w:rStyle w:val="11"/>
          <w:rFonts w:hint="default" w:ascii="Segoe UI" w:hAnsi="Segoe UI" w:eastAsia="Segoe UI" w:cs="Segoe UI"/>
          <w:b/>
          <w:bCs/>
          <w:i w:val="0"/>
          <w:iCs w:val="0"/>
          <w:caps w:val="0"/>
          <w:color w:val="0F1115"/>
          <w:spacing w:val="0"/>
          <w:sz w:val="19"/>
          <w:szCs w:val="19"/>
          <w:shd w:val="clear" w:fill="FFFFFF"/>
        </w:rPr>
        <w:t>带宽延迟积（BDP）</w:t>
      </w:r>
      <w:r>
        <w:rPr>
          <w:rFonts w:hint="default" w:ascii="Segoe UI" w:hAnsi="Segoe UI" w:eastAsia="Segoe UI" w:cs="Segoe UI"/>
          <w:i w:val="0"/>
          <w:iCs w:val="0"/>
          <w:caps w:val="0"/>
          <w:color w:val="0F1115"/>
          <w:spacing w:val="0"/>
          <w:sz w:val="19"/>
          <w:szCs w:val="19"/>
          <w:shd w:val="clear" w:fill="FFFFFF"/>
        </w:rPr>
        <w:t> 紧密相关。</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裁决逻辑</w:t>
      </w:r>
      <w:r>
        <w:rPr>
          <w:rFonts w:hint="default" w:ascii="Segoe UI" w:hAnsi="Segoe UI" w:eastAsia="Segoe UI" w:cs="Segoe UI"/>
          <w:i w:val="0"/>
          <w:iCs w:val="0"/>
          <w:caps w:val="0"/>
          <w:color w:val="0F1115"/>
          <w:spacing w:val="0"/>
          <w:sz w:val="19"/>
          <w:szCs w:val="19"/>
          <w:shd w:val="clear" w:fill="FFFFFF"/>
        </w:rPr>
        <w:t>：当一个新的数据包到达时，检查 </w:t>
      </w:r>
      <w:r>
        <w:rPr>
          <w:rStyle w:val="13"/>
          <w:rFonts w:hint="default" w:ascii="Consolas" w:hAnsi="Consolas" w:eastAsia="Consolas" w:cs="Consolas"/>
          <w:i w:val="0"/>
          <w:iCs w:val="0"/>
          <w:caps w:val="0"/>
          <w:color w:val="0F1115"/>
          <w:spacing w:val="0"/>
          <w:sz w:val="18"/>
          <w:szCs w:val="18"/>
          <w:shd w:val="clear" w:fill="EBEEF2"/>
        </w:rPr>
        <w:t>当前Inflight + 本包大小 &gt; 容量上限</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如果为“是”，意味着即使这个包现在发出去，也</w:t>
      </w:r>
      <w:r>
        <w:rPr>
          <w:rStyle w:val="11"/>
          <w:rFonts w:hint="default" w:ascii="Segoe UI" w:hAnsi="Segoe UI" w:eastAsia="Segoe UI" w:cs="Segoe UI"/>
          <w:b/>
          <w:bCs/>
          <w:i w:val="0"/>
          <w:iCs w:val="0"/>
          <w:caps w:val="0"/>
          <w:color w:val="0F1115"/>
          <w:spacing w:val="0"/>
          <w:sz w:val="19"/>
          <w:szCs w:val="19"/>
          <w:shd w:val="clear" w:fill="FFFFFF"/>
        </w:rPr>
        <w:t>只会堆积在沿途某个路由器的缓冲区里</w:t>
      </w:r>
      <w:r>
        <w:rPr>
          <w:rFonts w:hint="default" w:ascii="Segoe UI" w:hAnsi="Segoe UI" w:eastAsia="Segoe UI" w:cs="Segoe UI"/>
          <w:i w:val="0"/>
          <w:iCs w:val="0"/>
          <w:caps w:val="0"/>
          <w:color w:val="0F1115"/>
          <w:spacing w:val="0"/>
          <w:sz w:val="19"/>
          <w:szCs w:val="19"/>
          <w:shd w:val="clear" w:fill="FFFFFF"/>
        </w:rPr>
        <w:t>，而无法被即时传输。它将成为</w:t>
      </w:r>
      <w:r>
        <w:rPr>
          <w:rStyle w:val="11"/>
          <w:rFonts w:hint="default" w:ascii="Segoe UI" w:hAnsi="Segoe UI" w:eastAsia="Segoe UI" w:cs="Segoe UI"/>
          <w:b/>
          <w:bCs/>
          <w:i w:val="0"/>
          <w:iCs w:val="0"/>
          <w:caps w:val="0"/>
          <w:color w:val="0F1115"/>
          <w:spacing w:val="0"/>
          <w:sz w:val="19"/>
          <w:szCs w:val="19"/>
          <w:shd w:val="clear" w:fill="FFFFFF"/>
        </w:rPr>
        <w:t>排队延迟</w:t>
      </w:r>
      <w:r>
        <w:rPr>
          <w:rFonts w:hint="default" w:ascii="Segoe UI" w:hAnsi="Segoe UI" w:eastAsia="Segoe UI" w:cs="Segoe UI"/>
          <w:i w:val="0"/>
          <w:iCs w:val="0"/>
          <w:caps w:val="0"/>
          <w:color w:val="0F1115"/>
          <w:spacing w:val="0"/>
          <w:sz w:val="19"/>
          <w:szCs w:val="19"/>
          <w:shd w:val="clear" w:fill="FFFFFF"/>
        </w:rPr>
        <w:t>的制造者。因此，立即标记ECN。</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2. 裁决器二：基于令牌桶的速率守卫</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：令牌桶以链路的</w:t>
      </w:r>
      <w:r>
        <w:rPr>
          <w:rStyle w:val="11"/>
          <w:rFonts w:hint="default" w:ascii="Segoe UI" w:hAnsi="Segoe UI" w:eastAsia="Segoe UI" w:cs="Segoe UI"/>
          <w:b/>
          <w:bCs/>
          <w:i w:val="0"/>
          <w:iCs w:val="0"/>
          <w:caps w:val="0"/>
          <w:color w:val="0F1115"/>
          <w:spacing w:val="0"/>
          <w:sz w:val="19"/>
          <w:szCs w:val="19"/>
          <w:shd w:val="clear" w:fill="FFFFFF"/>
        </w:rPr>
        <w:t>物理端口速率</w:t>
      </w:r>
      <w:r>
        <w:rPr>
          <w:rFonts w:hint="default" w:ascii="Segoe UI" w:hAnsi="Segoe UI" w:eastAsia="Segoe UI" w:cs="Segoe UI"/>
          <w:i w:val="0"/>
          <w:iCs w:val="0"/>
          <w:caps w:val="0"/>
          <w:color w:val="0F1115"/>
          <w:spacing w:val="0"/>
          <w:sz w:val="19"/>
          <w:szCs w:val="19"/>
          <w:shd w:val="clear" w:fill="FFFFFF"/>
        </w:rPr>
        <w:t>进行填充。</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裁决逻辑</w:t>
      </w:r>
      <w:r>
        <w:rPr>
          <w:rFonts w:hint="default" w:ascii="Segoe UI" w:hAnsi="Segoe UI" w:eastAsia="Segoe UI" w:cs="Segoe UI"/>
          <w:i w:val="0"/>
          <w:iCs w:val="0"/>
          <w:caps w:val="0"/>
          <w:color w:val="0F1115"/>
          <w:spacing w:val="0"/>
          <w:sz w:val="19"/>
          <w:szCs w:val="19"/>
          <w:shd w:val="clear" w:fill="FFFFFF"/>
        </w:rPr>
        <w:t>：当一个新的数据包到达时，检查令牌桶是否为空？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如果为“空”，意味着在此时此刻，该链路的</w:t>
      </w:r>
      <w:r>
        <w:rPr>
          <w:rStyle w:val="11"/>
          <w:rFonts w:hint="default" w:ascii="Segoe UI" w:hAnsi="Segoe UI" w:eastAsia="Segoe UI" w:cs="Segoe UI"/>
          <w:b/>
          <w:bCs/>
          <w:i w:val="0"/>
          <w:iCs w:val="0"/>
          <w:caps w:val="0"/>
          <w:color w:val="0F1115"/>
          <w:spacing w:val="0"/>
          <w:sz w:val="19"/>
          <w:szCs w:val="19"/>
          <w:shd w:val="clear" w:fill="FFFFFF"/>
        </w:rPr>
        <w:t>物理传输能力已被完全耗尽</w:t>
      </w:r>
      <w:r>
        <w:rPr>
          <w:rFonts w:hint="default" w:ascii="Segoe UI" w:hAnsi="Segoe UI" w:eastAsia="Segoe UI" w:cs="Segoe UI"/>
          <w:i w:val="0"/>
          <w:iCs w:val="0"/>
          <w:caps w:val="0"/>
          <w:color w:val="0F1115"/>
          <w:spacing w:val="0"/>
          <w:sz w:val="19"/>
          <w:szCs w:val="19"/>
          <w:shd w:val="clear" w:fill="FFFFFF"/>
        </w:rPr>
        <w:t>。这个数据包如果被发送，将</w:t>
      </w:r>
      <w:r>
        <w:rPr>
          <w:rStyle w:val="11"/>
          <w:rFonts w:hint="default" w:ascii="Segoe UI" w:hAnsi="Segoe UI" w:eastAsia="Segoe UI" w:cs="Segoe UI"/>
          <w:b/>
          <w:bCs/>
          <w:i w:val="0"/>
          <w:iCs w:val="0"/>
          <w:caps w:val="0"/>
          <w:color w:val="0F1115"/>
          <w:spacing w:val="0"/>
          <w:sz w:val="19"/>
          <w:szCs w:val="19"/>
          <w:shd w:val="clear" w:fill="FFFFFF"/>
        </w:rPr>
        <w:t>毫无疑问地</w:t>
      </w:r>
      <w:r>
        <w:rPr>
          <w:rFonts w:hint="default" w:ascii="Segoe UI" w:hAnsi="Segoe UI" w:eastAsia="Segoe UI" w:cs="Segoe UI"/>
          <w:i w:val="0"/>
          <w:iCs w:val="0"/>
          <w:caps w:val="0"/>
          <w:color w:val="0F1115"/>
          <w:spacing w:val="0"/>
          <w:sz w:val="19"/>
          <w:szCs w:val="19"/>
          <w:shd w:val="clear" w:fill="FFFFFF"/>
        </w:rPr>
        <w:t>在出口队列中等待。因此，立即标记ECN。</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三、全域部署与“罚单”效应</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当这套系统在KLALB网络的所有节点上全域部署时，它创造了一个“天网恢恢，疏而不漏”的拥塞抑制环境：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“罚单”的生成</w:t>
      </w:r>
      <w:r>
        <w:rPr>
          <w:rFonts w:hint="default" w:ascii="Segoe UI" w:hAnsi="Segoe UI" w:eastAsia="Segoe UI" w:cs="Segoe UI"/>
          <w:i w:val="0"/>
          <w:iCs w:val="0"/>
          <w:caps w:val="0"/>
          <w:color w:val="0F1115"/>
          <w:spacing w:val="0"/>
          <w:sz w:val="19"/>
          <w:szCs w:val="19"/>
          <w:shd w:val="clear" w:fill="FFFFFF"/>
        </w:rPr>
        <w:t>：任何一个数据包，只要在任何一个KLALB节点上触发了上述任一裁决条件，它就会被当场贴上ECN CE标记。这个标记就是一个 </w:t>
      </w:r>
      <w:r>
        <w:rPr>
          <w:rStyle w:val="11"/>
          <w:rFonts w:hint="default" w:ascii="Segoe UI" w:hAnsi="Segoe UI" w:eastAsia="Segoe UI" w:cs="Segoe UI"/>
          <w:b/>
          <w:bCs/>
          <w:i w:val="0"/>
          <w:iCs w:val="0"/>
          <w:caps w:val="0"/>
          <w:color w:val="0F1115"/>
          <w:spacing w:val="0"/>
          <w:sz w:val="19"/>
          <w:szCs w:val="19"/>
          <w:shd w:val="clear" w:fill="FFFFFF"/>
        </w:rPr>
        <w:t>“罚单”</w:t>
      </w:r>
      <w:r>
        <w:rPr>
          <w:rFonts w:hint="default" w:ascii="Segoe UI" w:hAnsi="Segoe UI" w:eastAsia="Segoe UI" w:cs="Segoe UI"/>
          <w:i w:val="0"/>
          <w:iCs w:val="0"/>
          <w:caps w:val="0"/>
          <w:color w:val="0F1115"/>
          <w:spacing w:val="0"/>
          <w:sz w:val="19"/>
          <w:szCs w:val="19"/>
          <w:shd w:val="clear" w:fill="FFFFFF"/>
        </w:rPr>
        <w:t> ，证明它试图进行一次破坏网络稳定性的传输行为。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“罚单”的传递与执行</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接收端收到带ECN标记的数据包后，通过ACK包将“罚单”信息反馈给发送端。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发送端收到ECN反馈后，</w:t>
      </w:r>
      <w:r>
        <w:rPr>
          <w:rStyle w:val="11"/>
          <w:rFonts w:hint="default" w:ascii="Segoe UI" w:hAnsi="Segoe UI" w:eastAsia="Segoe UI" w:cs="Segoe UI"/>
          <w:b/>
          <w:bCs/>
          <w:i w:val="0"/>
          <w:iCs w:val="0"/>
          <w:caps w:val="0"/>
          <w:color w:val="0F1115"/>
          <w:spacing w:val="0"/>
          <w:sz w:val="19"/>
          <w:szCs w:val="19"/>
          <w:shd w:val="clear" w:fill="FFFFFF"/>
        </w:rPr>
        <w:t>无需判断拥塞程度</w:t>
      </w:r>
      <w:r>
        <w:rPr>
          <w:rFonts w:hint="default" w:ascii="Segoe UI" w:hAnsi="Segoe UI" w:eastAsia="Segoe UI" w:cs="Segoe UI"/>
          <w:i w:val="0"/>
          <w:iCs w:val="0"/>
          <w:caps w:val="0"/>
          <w:color w:val="0F1115"/>
          <w:spacing w:val="0"/>
          <w:sz w:val="19"/>
          <w:szCs w:val="19"/>
          <w:shd w:val="clear" w:fill="FFFFFF"/>
        </w:rPr>
        <w:t>，因为这个标记本身代表的不是程度，而是 </w:t>
      </w:r>
      <w:r>
        <w:rPr>
          <w:rStyle w:val="11"/>
          <w:rFonts w:hint="default" w:ascii="Segoe UI" w:hAnsi="Segoe UI" w:eastAsia="Segoe UI" w:cs="Segoe UI"/>
          <w:b/>
          <w:bCs/>
          <w:i w:val="0"/>
          <w:iCs w:val="0"/>
          <w:caps w:val="0"/>
          <w:color w:val="0F1115"/>
          <w:spacing w:val="0"/>
          <w:sz w:val="19"/>
          <w:szCs w:val="19"/>
          <w:shd w:val="clear" w:fill="FFFFFF"/>
        </w:rPr>
        <w:t>“违规事实”</w:t>
      </w:r>
      <w:r>
        <w:rPr>
          <w:rFonts w:hint="default" w:ascii="Segoe UI" w:hAnsi="Segoe UI" w:eastAsia="Segoe UI" w:cs="Segoe UI"/>
          <w:i w:val="0"/>
          <w:iCs w:val="0"/>
          <w:caps w:val="0"/>
          <w:color w:val="0F1115"/>
          <w:spacing w:val="0"/>
          <w:sz w:val="19"/>
          <w:szCs w:val="19"/>
          <w:shd w:val="clear" w:fill="FFFFFF"/>
        </w:rPr>
        <w:t> 。发送端会执行预定义的、严格的惩罚性降速（如窗口乘性减小）。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系统性效果</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微突发的克星</w:t>
      </w:r>
      <w:r>
        <w:rPr>
          <w:rFonts w:hint="default" w:ascii="Segoe UI" w:hAnsi="Segoe UI" w:eastAsia="Segoe UI" w:cs="Segoe UI"/>
          <w:i w:val="0"/>
          <w:iCs w:val="0"/>
          <w:caps w:val="0"/>
          <w:color w:val="0F1115"/>
          <w:spacing w:val="0"/>
          <w:sz w:val="19"/>
          <w:szCs w:val="19"/>
          <w:shd w:val="clear" w:fill="FFFFFF"/>
        </w:rPr>
        <w:t>：任何试图超出物理极限的瞬时突发，都会在第一时间被扼杀在摇篮里。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“匀速直线”的保障</w:t>
      </w:r>
      <w:r>
        <w:rPr>
          <w:rFonts w:hint="default" w:ascii="Segoe UI" w:hAnsi="Segoe UI" w:eastAsia="Segoe UI" w:cs="Segoe UI"/>
          <w:i w:val="0"/>
          <w:iCs w:val="0"/>
          <w:caps w:val="0"/>
          <w:color w:val="0F1115"/>
          <w:spacing w:val="0"/>
          <w:sz w:val="19"/>
          <w:szCs w:val="19"/>
          <w:shd w:val="clear" w:fill="FFFFFF"/>
        </w:rPr>
        <w:t>：由于所有不守规矩的流量都被提前压制，网络的总负载被严格控制在物理容量之下，从而彻底消除了导致队列堆积和延迟抖动的根源。这就是您在任务管理器上看到的、丝滑的匀速直线网络速率图的根本保障。</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83630" cy="3478530"/>
            <wp:effectExtent l="0" t="0" r="3810" b="1143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0"/>
                    <a:stretch>
                      <a:fillRect/>
                    </a:stretch>
                  </pic:blipFill>
                  <pic:spPr>
                    <a:xfrm>
                      <a:off x="0" y="0"/>
                      <a:ext cx="6183630" cy="3478530"/>
                    </a:xfrm>
                    <a:prstGeom prst="rect">
                      <a:avLst/>
                    </a:prstGeom>
                    <a:noFill/>
                    <a:ln>
                      <a:noFill/>
                    </a:ln>
                  </pic:spPr>
                </pic:pic>
              </a:graphicData>
            </a:graphic>
          </wp:inline>
        </w:drawing>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四、与传统ECN的对比</w:t>
      </w:r>
    </w:p>
    <w:tbl>
      <w:tblPr>
        <w:tblStyle w:val="8"/>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92"/>
        <w:gridCol w:w="3253"/>
        <w:gridCol w:w="46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特性</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传统队列式ECN</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KLALB物理极限ECN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触发时机</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拥塞</w:t>
            </w:r>
            <w:r>
              <w:rPr>
                <w:rStyle w:val="11"/>
                <w:rFonts w:hint="default" w:ascii="Segoe UI" w:hAnsi="Segoe UI" w:eastAsia="Segoe UI" w:cs="Segoe UI"/>
                <w:b/>
                <w:bCs/>
                <w:kern w:val="0"/>
                <w:sz w:val="18"/>
                <w:szCs w:val="18"/>
                <w:lang w:val="en-US" w:eastAsia="zh-CN" w:bidi="ar"/>
              </w:rPr>
              <w:t>已发生</w:t>
            </w:r>
            <w:r>
              <w:rPr>
                <w:rFonts w:hint="default" w:ascii="Segoe UI" w:hAnsi="Segoe UI" w:eastAsia="Segoe UI" w:cs="Segoe UI"/>
                <w:kern w:val="0"/>
                <w:sz w:val="18"/>
                <w:szCs w:val="18"/>
                <w:lang w:val="en-US" w:eastAsia="zh-CN" w:bidi="ar"/>
              </w:rPr>
              <w:t>（队列堆积后）</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拥塞</w:t>
            </w:r>
            <w:r>
              <w:rPr>
                <w:rStyle w:val="11"/>
                <w:rFonts w:hint="default" w:ascii="Segoe UI" w:hAnsi="Segoe UI" w:eastAsia="Segoe UI" w:cs="Segoe UI"/>
                <w:b/>
                <w:bCs/>
                <w:kern w:val="0"/>
                <w:sz w:val="18"/>
                <w:szCs w:val="18"/>
                <w:lang w:val="en-US" w:eastAsia="zh-CN" w:bidi="ar"/>
              </w:rPr>
              <w:t>将发生</w:t>
            </w:r>
            <w:r>
              <w:rPr>
                <w:rFonts w:hint="default" w:ascii="Segoe UI" w:hAnsi="Segoe UI" w:eastAsia="Segoe UI" w:cs="Segoe UI"/>
                <w:kern w:val="0"/>
                <w:sz w:val="18"/>
                <w:szCs w:val="18"/>
                <w:lang w:val="en-US" w:eastAsia="zh-CN" w:bidi="ar"/>
              </w:rPr>
              <w:t>（数据溢出前）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决策依据</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队列深度</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链路物理状态</w:t>
            </w:r>
            <w:r>
              <w:rPr>
                <w:rFonts w:hint="default" w:ascii="Segoe UI" w:hAnsi="Segoe UI" w:eastAsia="Segoe UI" w:cs="Segoe UI"/>
                <w:kern w:val="0"/>
                <w:sz w:val="18"/>
                <w:szCs w:val="18"/>
                <w:lang w:val="en-US" w:eastAsia="zh-CN" w:bidi="ar"/>
              </w:rPr>
              <w:t>（</w:t>
            </w:r>
            <w:r>
              <w:rPr>
                <w:rStyle w:val="13"/>
                <w:rFonts w:ascii="Consolas" w:hAnsi="Consolas" w:eastAsia="Consolas" w:cs="Consolas"/>
                <w:kern w:val="0"/>
                <w:sz w:val="15"/>
                <w:szCs w:val="15"/>
                <w:shd w:val="clear" w:fill="EBEEF2"/>
                <w:lang w:val="en-US" w:eastAsia="zh-CN" w:bidi="ar"/>
              </w:rPr>
              <w:t>Inflight</w:t>
            </w:r>
            <w:r>
              <w:rPr>
                <w:rFonts w:hint="default" w:ascii="Segoe UI" w:hAnsi="Segoe UI" w:eastAsia="Segoe UI" w:cs="Segoe UI"/>
                <w:kern w:val="0"/>
                <w:sz w:val="18"/>
                <w:szCs w:val="18"/>
                <w:lang w:val="en-US" w:eastAsia="zh-CN" w:bidi="ar"/>
              </w:rPr>
              <w:t>容量 &amp; 令牌桶状态）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本质</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反应式、补救措施</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预防式、准入控制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效果</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减少丢包，但无法避免高延迟</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从根本上避免拥塞，实现低延迟与零丢包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行为类比</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拥堵后罚款</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在入口匝道进行流量限制</w:t>
            </w:r>
          </w:p>
        </w:tc>
      </w:tr>
    </w:tbl>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五、总结</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KLALB的全域ECN部署，不是对传统拥塞控制算法的优化，而是一次</w:t>
      </w:r>
      <w:r>
        <w:rPr>
          <w:rStyle w:val="11"/>
          <w:rFonts w:hint="default" w:ascii="Segoe UI" w:hAnsi="Segoe UI" w:eastAsia="Segoe UI" w:cs="Segoe UI"/>
          <w:b/>
          <w:bCs/>
          <w:i w:val="0"/>
          <w:iCs w:val="0"/>
          <w:caps w:val="0"/>
          <w:color w:val="0F1115"/>
          <w:spacing w:val="0"/>
          <w:sz w:val="19"/>
          <w:szCs w:val="19"/>
          <w:shd w:val="clear" w:fill="FFFFFF"/>
        </w:rPr>
        <w:t>范式革命</w:t>
      </w:r>
      <w:r>
        <w:rPr>
          <w:rFonts w:hint="default" w:ascii="Segoe UI" w:hAnsi="Segoe UI" w:eastAsia="Segoe UI" w:cs="Segoe UI"/>
          <w:i w:val="0"/>
          <w:iCs w:val="0"/>
          <w:caps w:val="0"/>
          <w:color w:val="0F1115"/>
          <w:spacing w:val="0"/>
          <w:sz w:val="19"/>
          <w:szCs w:val="19"/>
          <w:shd w:val="clear" w:fill="FFFFFF"/>
        </w:rPr>
        <w:t>。它标志着网络管理的焦点从 </w:t>
      </w:r>
      <w:r>
        <w:rPr>
          <w:rStyle w:val="11"/>
          <w:rFonts w:hint="default" w:ascii="Segoe UI" w:hAnsi="Segoe UI" w:eastAsia="Segoe UI" w:cs="Segoe UI"/>
          <w:b/>
          <w:bCs/>
          <w:i w:val="0"/>
          <w:iCs w:val="0"/>
          <w:caps w:val="0"/>
          <w:color w:val="0F1115"/>
          <w:spacing w:val="0"/>
          <w:sz w:val="19"/>
          <w:szCs w:val="19"/>
          <w:shd w:val="clear" w:fill="FFFFFF"/>
        </w:rPr>
        <w:t>“管理后果”</w:t>
      </w:r>
      <w:r>
        <w:rPr>
          <w:rFonts w:hint="default" w:ascii="Segoe UI" w:hAnsi="Segoe UI" w:eastAsia="Segoe UI" w:cs="Segoe UI"/>
          <w:i w:val="0"/>
          <w:iCs w:val="0"/>
          <w:caps w:val="0"/>
          <w:color w:val="0F1115"/>
          <w:spacing w:val="0"/>
          <w:sz w:val="19"/>
          <w:szCs w:val="19"/>
          <w:shd w:val="clear" w:fill="FFFFFF"/>
        </w:rPr>
        <w:t> 转向了 </w:t>
      </w:r>
      <w:r>
        <w:rPr>
          <w:rStyle w:val="11"/>
          <w:rFonts w:hint="default" w:ascii="Segoe UI" w:hAnsi="Segoe UI" w:eastAsia="Segoe UI" w:cs="Segoe UI"/>
          <w:b/>
          <w:bCs/>
          <w:i w:val="0"/>
          <w:iCs w:val="0"/>
          <w:caps w:val="0"/>
          <w:color w:val="0F1115"/>
          <w:spacing w:val="0"/>
          <w:sz w:val="19"/>
          <w:szCs w:val="19"/>
          <w:shd w:val="clear" w:fill="FFFFFF"/>
        </w:rPr>
        <w:t>“控制行为”</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通过将ECN的触发条件从</w:t>
      </w:r>
      <w:r>
        <w:rPr>
          <w:rStyle w:val="11"/>
          <w:rFonts w:hint="default" w:ascii="Segoe UI" w:hAnsi="Segoe UI" w:eastAsia="Segoe UI" w:cs="Segoe UI"/>
          <w:b/>
          <w:bCs/>
          <w:i w:val="0"/>
          <w:iCs w:val="0"/>
          <w:caps w:val="0"/>
          <w:color w:val="0F1115"/>
          <w:spacing w:val="0"/>
          <w:sz w:val="19"/>
          <w:szCs w:val="19"/>
          <w:shd w:val="clear" w:fill="FFFFFF"/>
        </w:rPr>
        <w:t>软性的、后验的队列长度</w:t>
      </w:r>
      <w:r>
        <w:rPr>
          <w:rFonts w:hint="default" w:ascii="Segoe UI" w:hAnsi="Segoe UI" w:eastAsia="Segoe UI" w:cs="Segoe UI"/>
          <w:i w:val="0"/>
          <w:iCs w:val="0"/>
          <w:caps w:val="0"/>
          <w:color w:val="0F1115"/>
          <w:spacing w:val="0"/>
          <w:sz w:val="19"/>
          <w:szCs w:val="19"/>
          <w:shd w:val="clear" w:fill="FFFFFF"/>
        </w:rPr>
        <w:t>，转变为</w:t>
      </w:r>
      <w:r>
        <w:rPr>
          <w:rStyle w:val="11"/>
          <w:rFonts w:hint="default" w:ascii="Segoe UI" w:hAnsi="Segoe UI" w:eastAsia="Segoe UI" w:cs="Segoe UI"/>
          <w:b/>
          <w:bCs/>
          <w:i w:val="0"/>
          <w:iCs w:val="0"/>
          <w:caps w:val="0"/>
          <w:color w:val="0F1115"/>
          <w:spacing w:val="0"/>
          <w:sz w:val="19"/>
          <w:szCs w:val="19"/>
          <w:shd w:val="clear" w:fill="FFFFFF"/>
        </w:rPr>
        <w:t>硬性的、先验的物理资源可用性</w:t>
      </w:r>
      <w:r>
        <w:rPr>
          <w:rFonts w:hint="default" w:ascii="Segoe UI" w:hAnsi="Segoe UI" w:eastAsia="Segoe UI" w:cs="Segoe UI"/>
          <w:i w:val="0"/>
          <w:iCs w:val="0"/>
          <w:caps w:val="0"/>
          <w:color w:val="0F1115"/>
          <w:spacing w:val="0"/>
          <w:sz w:val="19"/>
          <w:szCs w:val="19"/>
          <w:shd w:val="clear" w:fill="FFFFFF"/>
        </w:rPr>
        <w:t>，KLALB成功地将网络从一個被动承受流量的“受害者”，转变为一个主动塑造流量行为的“执法者”。这套机制与KLALB OAM、智能路由、SRv6等技术深度融合，共同构建了一个</w:t>
      </w:r>
      <w:r>
        <w:rPr>
          <w:rStyle w:val="11"/>
          <w:rFonts w:hint="default" w:ascii="Segoe UI" w:hAnsi="Segoe UI" w:eastAsia="Segoe UI" w:cs="Segoe UI"/>
          <w:b/>
          <w:bCs/>
          <w:i w:val="0"/>
          <w:iCs w:val="0"/>
          <w:caps w:val="0"/>
          <w:color w:val="0F1115"/>
          <w:spacing w:val="0"/>
          <w:sz w:val="19"/>
          <w:szCs w:val="19"/>
          <w:shd w:val="clear" w:fill="FFFFFF"/>
        </w:rPr>
        <w:t>稳定、可预测、高性能</w:t>
      </w:r>
      <w:r>
        <w:rPr>
          <w:rFonts w:hint="default" w:ascii="Segoe UI" w:hAnsi="Segoe UI" w:eastAsia="Segoe UI" w:cs="Segoe UI"/>
          <w:i w:val="0"/>
          <w:iCs w:val="0"/>
          <w:caps w:val="0"/>
          <w:color w:val="0F1115"/>
          <w:spacing w:val="0"/>
          <w:sz w:val="19"/>
          <w:szCs w:val="19"/>
          <w:shd w:val="clear" w:fill="FFFFFF"/>
        </w:rPr>
        <w:t>的下一代互联网数据平面，为其“承诺质量网络”的愿景提供了最坚实的基石。</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9、</w:t>
      </w:r>
      <w:r>
        <w:rPr>
          <w:rStyle w:val="11"/>
          <w:rFonts w:hint="default" w:ascii="Segoe UI" w:hAnsi="Segoe UI" w:eastAsia="Segoe UI" w:cs="Segoe UI"/>
          <w:b/>
          <w:caps w:val="0"/>
          <w:color w:val="0F1115"/>
          <w:spacing w:val="0"/>
          <w:sz w:val="24"/>
          <w:szCs w:val="24"/>
          <w:shd w:val="clear" w:fill="FFFFFF"/>
        </w:rPr>
        <w:t>KLALB自研拥塞算法：基于ECN惩罚与OAM授权的过阻尼控制</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一、算法哲学：秩序、测量与信号解耦</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KLALB的自研拥塞控制算法代表了从传统</w:t>
      </w:r>
      <w:r>
        <w:rPr>
          <w:rStyle w:val="11"/>
          <w:rFonts w:hint="default" w:ascii="Segoe UI" w:hAnsi="Segoe UI" w:eastAsia="Segoe UI" w:cs="Segoe UI"/>
          <w:b/>
          <w:bCs/>
          <w:i w:val="0"/>
          <w:iCs w:val="0"/>
          <w:caps w:val="0"/>
          <w:color w:val="0F1115"/>
          <w:spacing w:val="0"/>
          <w:sz w:val="19"/>
          <w:szCs w:val="19"/>
          <w:shd w:val="clear" w:fill="FFFFFF"/>
        </w:rPr>
        <w:t>被动反应、盲目探测</w:t>
      </w:r>
      <w:r>
        <w:rPr>
          <w:rFonts w:hint="default" w:ascii="Segoe UI" w:hAnsi="Segoe UI" w:eastAsia="Segoe UI" w:cs="Segoe UI"/>
          <w:i w:val="0"/>
          <w:iCs w:val="0"/>
          <w:caps w:val="0"/>
          <w:color w:val="0F1115"/>
          <w:spacing w:val="0"/>
          <w:sz w:val="19"/>
          <w:szCs w:val="19"/>
          <w:shd w:val="clear" w:fill="FFFFFF"/>
        </w:rPr>
        <w:t>范式到</w:t>
      </w:r>
      <w:r>
        <w:rPr>
          <w:rStyle w:val="11"/>
          <w:rFonts w:hint="default" w:ascii="Segoe UI" w:hAnsi="Segoe UI" w:eastAsia="Segoe UI" w:cs="Segoe UI"/>
          <w:b/>
          <w:bCs/>
          <w:i w:val="0"/>
          <w:iCs w:val="0"/>
          <w:caps w:val="0"/>
          <w:color w:val="0F1115"/>
          <w:spacing w:val="0"/>
          <w:sz w:val="19"/>
          <w:szCs w:val="19"/>
          <w:shd w:val="clear" w:fill="FFFFFF"/>
        </w:rPr>
        <w:t>主动治理、精确授权</w:t>
      </w:r>
      <w:r>
        <w:rPr>
          <w:rFonts w:hint="default" w:ascii="Segoe UI" w:hAnsi="Segoe UI" w:eastAsia="Segoe UI" w:cs="Segoe UI"/>
          <w:i w:val="0"/>
          <w:iCs w:val="0"/>
          <w:caps w:val="0"/>
          <w:color w:val="0F1115"/>
          <w:spacing w:val="0"/>
          <w:sz w:val="19"/>
          <w:szCs w:val="19"/>
          <w:shd w:val="clear" w:fill="FFFFFF"/>
        </w:rPr>
        <w:t>范式的根本性转变。它不是一个对现有TCP算法的修补，而是一个从零构建的全新系统，其核心建立在三大支柱之上：</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ECN作为“唯一的拥塞信号”</w:t>
      </w:r>
      <w:r>
        <w:rPr>
          <w:rFonts w:hint="default" w:ascii="Segoe UI" w:hAnsi="Segoe UI" w:eastAsia="Segoe UI" w:cs="Segoe UI"/>
          <w:i w:val="0"/>
          <w:iCs w:val="0"/>
          <w:caps w:val="0"/>
          <w:color w:val="0F1115"/>
          <w:spacing w:val="0"/>
          <w:sz w:val="19"/>
          <w:szCs w:val="19"/>
          <w:shd w:val="clear" w:fill="FFFFFF"/>
        </w:rPr>
        <w:t>：对任何违反物理规则的流量行为进行零容忍打击。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OAM带宽报告作为“唯一的授权信号”</w:t>
      </w:r>
      <w:r>
        <w:rPr>
          <w:rFonts w:hint="default" w:ascii="Segoe UI" w:hAnsi="Segoe UI" w:eastAsia="Segoe UI" w:cs="Segoe UI"/>
          <w:i w:val="0"/>
          <w:iCs w:val="0"/>
          <w:caps w:val="0"/>
          <w:color w:val="0F1115"/>
          <w:spacing w:val="0"/>
          <w:sz w:val="19"/>
          <w:szCs w:val="19"/>
          <w:shd w:val="clear" w:fill="FFFFFF"/>
        </w:rPr>
        <w:t>：为守规矩的流量提供明确的提速许可。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信号解耦</w:t>
      </w:r>
      <w:r>
        <w:rPr>
          <w:rFonts w:hint="default" w:ascii="Segoe UI" w:hAnsi="Segoe UI" w:eastAsia="Segoe UI" w:cs="Segoe UI"/>
          <w:i w:val="0"/>
          <w:iCs w:val="0"/>
          <w:caps w:val="0"/>
          <w:color w:val="0F1115"/>
          <w:spacing w:val="0"/>
          <w:sz w:val="19"/>
          <w:szCs w:val="19"/>
          <w:shd w:val="clear" w:fill="FFFFFF"/>
        </w:rPr>
        <w:t>：</w:t>
      </w:r>
      <w:r>
        <w:rPr>
          <w:rStyle w:val="11"/>
          <w:rFonts w:hint="default" w:ascii="Segoe UI" w:hAnsi="Segoe UI" w:eastAsia="Segoe UI" w:cs="Segoe UI"/>
          <w:b/>
          <w:bCs/>
          <w:i w:val="0"/>
          <w:iCs w:val="0"/>
          <w:caps w:val="0"/>
          <w:color w:val="0F1115"/>
          <w:spacing w:val="0"/>
          <w:sz w:val="19"/>
          <w:szCs w:val="19"/>
          <w:shd w:val="clear" w:fill="FFFFFF"/>
        </w:rPr>
        <w:t>将“拥塞”与“传输错误”彻底分离</w:t>
      </w:r>
      <w:r>
        <w:rPr>
          <w:rFonts w:hint="default" w:ascii="Segoe UI" w:hAnsi="Segoe UI" w:eastAsia="Segoe UI" w:cs="Segoe UI"/>
          <w:i w:val="0"/>
          <w:iCs w:val="0"/>
          <w:caps w:val="0"/>
          <w:color w:val="0F1115"/>
          <w:spacing w:val="0"/>
          <w:sz w:val="19"/>
          <w:szCs w:val="19"/>
          <w:shd w:val="clear" w:fill="FFFFFF"/>
        </w:rPr>
        <w:t>。丢包和延迟波动被视为信道固有的、需要被迅速修正的传输错误，而非拥塞指标。</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通过将这两种信号与</w:t>
      </w:r>
      <w:r>
        <w:rPr>
          <w:rStyle w:val="11"/>
          <w:rFonts w:hint="default" w:ascii="Segoe UI" w:hAnsi="Segoe UI" w:eastAsia="Segoe UI" w:cs="Segoe UI"/>
          <w:b/>
          <w:bCs/>
          <w:i w:val="0"/>
          <w:iCs w:val="0"/>
          <w:caps w:val="0"/>
          <w:color w:val="0F1115"/>
          <w:spacing w:val="0"/>
          <w:sz w:val="19"/>
          <w:szCs w:val="19"/>
          <w:shd w:val="clear" w:fill="FFFFFF"/>
        </w:rPr>
        <w:t>过阻尼</w:t>
      </w:r>
      <w:r>
        <w:rPr>
          <w:rFonts w:hint="default" w:ascii="Segoe UI" w:hAnsi="Segoe UI" w:eastAsia="Segoe UI" w:cs="Segoe UI"/>
          <w:i w:val="0"/>
          <w:iCs w:val="0"/>
          <w:caps w:val="0"/>
          <w:color w:val="0F1115"/>
          <w:spacing w:val="0"/>
          <w:sz w:val="19"/>
          <w:szCs w:val="19"/>
          <w:shd w:val="clear" w:fill="FFFFFF"/>
        </w:rPr>
        <w:t>的系统响应特性相结合，KLALB实现了网络流量从“野蛮生长”到“文明自律”的跨越。</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二、核心工作机制：惩罚、授权与错误修复的三循环</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该算法在发送端维持三个独立的控制循环，其协同工作流程：</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1. OAM授权循环：过阻尼的提速引擎</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初始状态</w:t>
      </w:r>
      <w:r>
        <w:rPr>
          <w:rFonts w:hint="default" w:ascii="Segoe UI" w:hAnsi="Segoe UI" w:eastAsia="Segoe UI" w:cs="Segoe UI"/>
          <w:i w:val="0"/>
          <w:iCs w:val="0"/>
          <w:caps w:val="0"/>
          <w:color w:val="0F1115"/>
          <w:spacing w:val="0"/>
          <w:sz w:val="19"/>
          <w:szCs w:val="19"/>
          <w:shd w:val="clear" w:fill="FFFFFF"/>
        </w:rPr>
        <w:t>：算法以极低的、安全的速率（如64KB/s）开始，确保不会对网络造成任何冲击。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测量与授权</w:t>
      </w:r>
      <w:r>
        <w:rPr>
          <w:rFonts w:hint="default" w:ascii="Segoe UI" w:hAnsi="Segoe UI" w:eastAsia="Segoe UI" w:cs="Segoe UI"/>
          <w:i w:val="0"/>
          <w:iCs w:val="0"/>
          <w:caps w:val="0"/>
          <w:color w:val="0F1115"/>
          <w:spacing w:val="0"/>
          <w:sz w:val="19"/>
          <w:szCs w:val="19"/>
          <w:shd w:val="clear" w:fill="FFFFFF"/>
        </w:rPr>
        <w:t>：接收端的OAM模块持续测量实际到达速率。当它确认数据被</w:t>
      </w:r>
      <w:r>
        <w:rPr>
          <w:rStyle w:val="11"/>
          <w:rFonts w:hint="default" w:ascii="Segoe UI" w:hAnsi="Segoe UI" w:eastAsia="Segoe UI" w:cs="Segoe UI"/>
          <w:b/>
          <w:bCs/>
          <w:i w:val="0"/>
          <w:iCs w:val="0"/>
          <w:caps w:val="0"/>
          <w:color w:val="0F1115"/>
          <w:spacing w:val="0"/>
          <w:sz w:val="19"/>
          <w:szCs w:val="19"/>
          <w:shd w:val="clear" w:fill="FFFFFF"/>
        </w:rPr>
        <w:t>稳定、无拥塞</w:t>
      </w:r>
      <w:r>
        <w:rPr>
          <w:rFonts w:hint="default" w:ascii="Segoe UI" w:hAnsi="Segoe UI" w:eastAsia="Segoe UI" w:cs="Segoe UI"/>
          <w:i w:val="0"/>
          <w:iCs w:val="0"/>
          <w:caps w:val="0"/>
          <w:color w:val="0F1115"/>
          <w:spacing w:val="0"/>
          <w:sz w:val="19"/>
          <w:szCs w:val="19"/>
          <w:shd w:val="clear" w:fill="FFFFFF"/>
        </w:rPr>
        <w:t>地接收后，会向发送端发送一份“授权报告”，内容本质是：</w:t>
      </w:r>
      <w:r>
        <w:rPr>
          <w:rStyle w:val="11"/>
          <w:rFonts w:hint="default" w:ascii="Segoe UI" w:hAnsi="Segoe UI" w:eastAsia="Segoe UI" w:cs="Segoe UI"/>
          <w:b/>
          <w:bCs/>
          <w:i w:val="0"/>
          <w:iCs w:val="0"/>
          <w:caps w:val="0"/>
          <w:color w:val="0F1115"/>
          <w:spacing w:val="0"/>
          <w:sz w:val="19"/>
          <w:szCs w:val="19"/>
          <w:shd w:val="clear" w:fill="FFFFFF"/>
        </w:rPr>
        <w:t>“我目前能完美处理X KB/s的流量，你可以在此基础上适当增加。”</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过阻尼提速</w:t>
      </w:r>
      <w:r>
        <w:rPr>
          <w:rFonts w:hint="default" w:ascii="Segoe UI" w:hAnsi="Segoe UI" w:eastAsia="Segoe UI" w:cs="Segoe UI"/>
          <w:i w:val="0"/>
          <w:iCs w:val="0"/>
          <w:caps w:val="0"/>
          <w:color w:val="0F1115"/>
          <w:spacing w:val="0"/>
          <w:sz w:val="19"/>
          <w:szCs w:val="19"/>
          <w:shd w:val="clear" w:fill="FFFFFF"/>
        </w:rPr>
        <w:t>：发送端收到授权后，不会像传统TCP那样翻倍增长，而是仅将窗口提升至报告值的</w:t>
      </w:r>
      <w:r>
        <w:rPr>
          <w:rStyle w:val="11"/>
          <w:rFonts w:hint="default" w:ascii="Segoe UI" w:hAnsi="Segoe UI" w:eastAsia="Segoe UI" w:cs="Segoe UI"/>
          <w:b/>
          <w:bCs/>
          <w:i w:val="0"/>
          <w:iCs w:val="0"/>
          <w:caps w:val="0"/>
          <w:color w:val="0F1115"/>
          <w:spacing w:val="0"/>
          <w:sz w:val="19"/>
          <w:szCs w:val="19"/>
          <w:shd w:val="clear" w:fill="FFFFFF"/>
        </w:rPr>
        <w:t>1.2倍</w:t>
      </w:r>
      <w:r>
        <w:rPr>
          <w:rFonts w:hint="default" w:ascii="Segoe UI" w:hAnsi="Segoe UI" w:eastAsia="Segoe UI" w:cs="Segoe UI"/>
          <w:i w:val="0"/>
          <w:iCs w:val="0"/>
          <w:caps w:val="0"/>
          <w:color w:val="0F1115"/>
          <w:spacing w:val="0"/>
          <w:sz w:val="19"/>
          <w:szCs w:val="19"/>
          <w:shd w:val="clear" w:fill="FFFFFF"/>
        </w:rPr>
        <w:t>。这个精心选择的因子确保了提速过程是</w:t>
      </w:r>
      <w:r>
        <w:rPr>
          <w:rStyle w:val="11"/>
          <w:rFonts w:hint="default" w:ascii="Segoe UI" w:hAnsi="Segoe UI" w:eastAsia="Segoe UI" w:cs="Segoe UI"/>
          <w:b/>
          <w:bCs/>
          <w:i w:val="0"/>
          <w:iCs w:val="0"/>
          <w:caps w:val="0"/>
          <w:color w:val="0F1115"/>
          <w:spacing w:val="0"/>
          <w:sz w:val="19"/>
          <w:szCs w:val="19"/>
          <w:shd w:val="clear" w:fill="FFFFFF"/>
        </w:rPr>
        <w:t>单调、平滑、无超调</w:t>
      </w:r>
      <w:r>
        <w:rPr>
          <w:rFonts w:hint="default" w:ascii="Segoe UI" w:hAnsi="Segoe UI" w:eastAsia="Segoe UI" w:cs="Segoe UI"/>
          <w:i w:val="0"/>
          <w:iCs w:val="0"/>
          <w:caps w:val="0"/>
          <w:color w:val="0F1115"/>
          <w:spacing w:val="0"/>
          <w:sz w:val="19"/>
          <w:szCs w:val="19"/>
          <w:shd w:val="clear" w:fill="FFFFFF"/>
        </w:rPr>
        <w:t>的——这正是“过阻尼”特性的体现：系统稳健地逼近极限，而不会产生振荡。</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2. ECN惩罚循环：严格的违规制裁</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与此同时，网络中的每一个KLALB节点都在执行我们之前介绍的</w:t>
      </w:r>
      <w:r>
        <w:rPr>
          <w:rStyle w:val="11"/>
          <w:rFonts w:hint="default" w:ascii="Segoe UI" w:hAnsi="Segoe UI" w:eastAsia="Segoe UI" w:cs="Segoe UI"/>
          <w:b/>
          <w:bCs/>
          <w:i w:val="0"/>
          <w:iCs w:val="0"/>
          <w:caps w:val="0"/>
          <w:color w:val="0F1115"/>
          <w:spacing w:val="0"/>
          <w:sz w:val="19"/>
          <w:szCs w:val="19"/>
          <w:shd w:val="clear" w:fill="FFFFFF"/>
        </w:rPr>
        <w:t>基于物理资源的ECN标记</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一旦某个数据包因为</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超限或令牌桶为空而被标记ECN，这个“罚单”会通过接收端迅速返回给发送端。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发送端对此的响应是</w:t>
      </w:r>
      <w:r>
        <w:rPr>
          <w:rStyle w:val="11"/>
          <w:rFonts w:hint="default" w:ascii="Segoe UI" w:hAnsi="Segoe UI" w:eastAsia="Segoe UI" w:cs="Segoe UI"/>
          <w:b/>
          <w:bCs/>
          <w:i w:val="0"/>
          <w:iCs w:val="0"/>
          <w:caps w:val="0"/>
          <w:color w:val="0F1115"/>
          <w:spacing w:val="0"/>
          <w:sz w:val="19"/>
          <w:szCs w:val="19"/>
          <w:shd w:val="clear" w:fill="FFFFFF"/>
        </w:rPr>
        <w:t>立即的、确定性的降速</w:t>
      </w:r>
      <w:r>
        <w:rPr>
          <w:rFonts w:hint="default" w:ascii="Segoe UI" w:hAnsi="Segoe UI" w:eastAsia="Segoe UI" w:cs="Segoe UI"/>
          <w:i w:val="0"/>
          <w:iCs w:val="0"/>
          <w:caps w:val="0"/>
          <w:color w:val="0F1115"/>
          <w:spacing w:val="0"/>
          <w:sz w:val="19"/>
          <w:szCs w:val="19"/>
          <w:shd w:val="clear" w:fill="FFFFFF"/>
        </w:rPr>
        <w:t>。这相当于一个严厉的“刹车”信号，强制流量的扩张行为回归到网络物理容量允许的边界之内。</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3. 错误修复循环：对信号干扰的免疫</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这是KLALB算法的关键创新</w:t>
      </w:r>
      <w:r>
        <w:rPr>
          <w:rFonts w:hint="default" w:ascii="Segoe UI" w:hAnsi="Segoe UI" w:eastAsia="Segoe UI" w:cs="Segoe UI"/>
          <w:i w:val="0"/>
          <w:iCs w:val="0"/>
          <w:caps w:val="0"/>
          <w:color w:val="0F1115"/>
          <w:spacing w:val="0"/>
          <w:sz w:val="19"/>
          <w:szCs w:val="19"/>
          <w:shd w:val="clear" w:fill="FFFFFF"/>
        </w:rPr>
        <w:t>：算法明确将</w:t>
      </w:r>
      <w:r>
        <w:rPr>
          <w:rStyle w:val="11"/>
          <w:rFonts w:hint="default" w:ascii="Segoe UI" w:hAnsi="Segoe UI" w:eastAsia="Segoe UI" w:cs="Segoe UI"/>
          <w:b/>
          <w:bCs/>
          <w:i w:val="0"/>
          <w:iCs w:val="0"/>
          <w:caps w:val="0"/>
          <w:color w:val="0F1115"/>
          <w:spacing w:val="0"/>
          <w:sz w:val="19"/>
          <w:szCs w:val="19"/>
          <w:shd w:val="clear" w:fill="FFFFFF"/>
        </w:rPr>
        <w:t>丢包</w:t>
      </w:r>
      <w:r>
        <w:rPr>
          <w:rFonts w:hint="default" w:ascii="Segoe UI" w:hAnsi="Segoe UI" w:eastAsia="Segoe UI" w:cs="Segoe UI"/>
          <w:i w:val="0"/>
          <w:iCs w:val="0"/>
          <w:caps w:val="0"/>
          <w:color w:val="0F1115"/>
          <w:spacing w:val="0"/>
          <w:sz w:val="19"/>
          <w:szCs w:val="19"/>
          <w:shd w:val="clear" w:fill="FFFFFF"/>
        </w:rPr>
        <w:t>和</w:t>
      </w:r>
      <w:r>
        <w:rPr>
          <w:rStyle w:val="11"/>
          <w:rFonts w:hint="default" w:ascii="Segoe UI" w:hAnsi="Segoe UI" w:eastAsia="Segoe UI" w:cs="Segoe UI"/>
          <w:b/>
          <w:bCs/>
          <w:i w:val="0"/>
          <w:iCs w:val="0"/>
          <w:caps w:val="0"/>
          <w:color w:val="0F1115"/>
          <w:spacing w:val="0"/>
          <w:sz w:val="19"/>
          <w:szCs w:val="19"/>
          <w:shd w:val="clear" w:fill="FFFFFF"/>
        </w:rPr>
        <w:t>随机延迟波动</w:t>
      </w:r>
      <w:r>
        <w:rPr>
          <w:rFonts w:hint="default" w:ascii="Segoe UI" w:hAnsi="Segoe UI" w:eastAsia="Segoe UI" w:cs="Segoe UI"/>
          <w:i w:val="0"/>
          <w:iCs w:val="0"/>
          <w:caps w:val="0"/>
          <w:color w:val="0F1115"/>
          <w:spacing w:val="0"/>
          <w:sz w:val="19"/>
          <w:szCs w:val="19"/>
          <w:shd w:val="clear" w:fill="FFFFFF"/>
        </w:rPr>
        <w:t>视为与拥塞无关的</w:t>
      </w:r>
      <w:r>
        <w:rPr>
          <w:rStyle w:val="11"/>
          <w:rFonts w:hint="default" w:ascii="Segoe UI" w:hAnsi="Segoe UI" w:eastAsia="Segoe UI" w:cs="Segoe UI"/>
          <w:b/>
          <w:bCs/>
          <w:i w:val="0"/>
          <w:iCs w:val="0"/>
          <w:caps w:val="0"/>
          <w:color w:val="0F1115"/>
          <w:spacing w:val="0"/>
          <w:sz w:val="19"/>
          <w:szCs w:val="19"/>
          <w:shd w:val="clear" w:fill="FFFFFF"/>
        </w:rPr>
        <w:t>物理层或链路层信号干扰</w:t>
      </w:r>
      <w:r>
        <w:rPr>
          <w:rFonts w:hint="default" w:ascii="Segoe UI" w:hAnsi="Segoe UI" w:eastAsia="Segoe UI" w:cs="Segoe UI"/>
          <w:i w:val="0"/>
          <w:iCs w:val="0"/>
          <w:caps w:val="0"/>
          <w:color w:val="0F1115"/>
          <w:spacing w:val="0"/>
          <w:sz w:val="19"/>
          <w:szCs w:val="19"/>
          <w:shd w:val="clear" w:fill="FFFFFF"/>
        </w:rPr>
        <w:t>（如无线误码、光衰、设备偶发故障）。</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响应机制</w:t>
      </w:r>
      <w:r>
        <w:rPr>
          <w:rFonts w:hint="default" w:ascii="Segoe UI" w:hAnsi="Segoe UI" w:eastAsia="Segoe UI" w:cs="Segoe UI"/>
          <w:i w:val="0"/>
          <w:iCs w:val="0"/>
          <w:caps w:val="0"/>
          <w:color w:val="0F1115"/>
          <w:spacing w:val="0"/>
          <w:sz w:val="19"/>
          <w:szCs w:val="19"/>
          <w:shd w:val="clear" w:fill="FFFFFF"/>
        </w:rPr>
        <w:t>：当检测到此类事件时，算法会触发</w:t>
      </w:r>
      <w:r>
        <w:rPr>
          <w:rStyle w:val="11"/>
          <w:rFonts w:hint="default" w:ascii="Segoe UI" w:hAnsi="Segoe UI" w:eastAsia="Segoe UI" w:cs="Segoe UI"/>
          <w:b/>
          <w:bCs/>
          <w:i w:val="0"/>
          <w:iCs w:val="0"/>
          <w:caps w:val="0"/>
          <w:color w:val="0F1115"/>
          <w:spacing w:val="0"/>
          <w:sz w:val="19"/>
          <w:szCs w:val="19"/>
          <w:shd w:val="clear" w:fill="FFFFFF"/>
        </w:rPr>
        <w:t>快速重传</w:t>
      </w:r>
      <w:r>
        <w:rPr>
          <w:rFonts w:hint="default" w:ascii="Segoe UI" w:hAnsi="Segoe UI" w:eastAsia="Segoe UI" w:cs="Segoe UI"/>
          <w:i w:val="0"/>
          <w:iCs w:val="0"/>
          <w:caps w:val="0"/>
          <w:color w:val="0F1115"/>
          <w:spacing w:val="0"/>
          <w:sz w:val="19"/>
          <w:szCs w:val="19"/>
          <w:shd w:val="clear" w:fill="FFFFFF"/>
        </w:rPr>
        <w:t>来修复数据错误，但</w:t>
      </w:r>
      <w:r>
        <w:rPr>
          <w:rStyle w:val="11"/>
          <w:rFonts w:hint="default" w:ascii="Segoe UI" w:hAnsi="Segoe UI" w:eastAsia="Segoe UI" w:cs="Segoe UI"/>
          <w:b/>
          <w:bCs/>
          <w:i w:val="0"/>
          <w:iCs w:val="0"/>
          <w:caps w:val="0"/>
          <w:color w:val="0F1115"/>
          <w:spacing w:val="0"/>
          <w:sz w:val="19"/>
          <w:szCs w:val="19"/>
          <w:shd w:val="clear" w:fill="FFFFFF"/>
        </w:rPr>
        <w:t>绝不会</w:t>
      </w:r>
      <w:r>
        <w:rPr>
          <w:rFonts w:hint="default" w:ascii="Segoe UI" w:hAnsi="Segoe UI" w:eastAsia="Segoe UI" w:cs="Segoe UI"/>
          <w:i w:val="0"/>
          <w:iCs w:val="0"/>
          <w:caps w:val="0"/>
          <w:color w:val="0F1115"/>
          <w:spacing w:val="0"/>
          <w:sz w:val="19"/>
          <w:szCs w:val="19"/>
          <w:shd w:val="clear" w:fill="FFFFFF"/>
        </w:rPr>
        <w:t>因此启动拥塞控制流程（如降低发送窗口）。这保证了在质量不稳定的链路上（如Wi-Fi、移动网络），短暂的物理层错误不会导致吞吐量不必要的崩溃，从而极大地提升了连接的</w:t>
      </w:r>
      <w:r>
        <w:rPr>
          <w:rStyle w:val="11"/>
          <w:rFonts w:hint="default" w:ascii="Segoe UI" w:hAnsi="Segoe UI" w:eastAsia="Segoe UI" w:cs="Segoe UI"/>
          <w:b/>
          <w:bCs/>
          <w:i w:val="0"/>
          <w:iCs w:val="0"/>
          <w:caps w:val="0"/>
          <w:color w:val="0F1115"/>
          <w:spacing w:val="0"/>
          <w:sz w:val="19"/>
          <w:szCs w:val="19"/>
          <w:shd w:val="clear" w:fill="FFFFFF"/>
        </w:rPr>
        <w:t>鲁棒性</w:t>
      </w:r>
      <w:r>
        <w:rPr>
          <w:rFonts w:hint="default" w:ascii="Segoe UI" w:hAnsi="Segoe UI" w:eastAsia="Segoe UI" w:cs="Segoe UI"/>
          <w:i w:val="0"/>
          <w:iCs w:val="0"/>
          <w:caps w:val="0"/>
          <w:color w:val="0F1115"/>
          <w:spacing w:val="0"/>
          <w:sz w:val="19"/>
          <w:szCs w:val="19"/>
          <w:shd w:val="clear" w:fill="FFFFFF"/>
        </w:rPr>
        <w:t>与</w:t>
      </w:r>
      <w:r>
        <w:rPr>
          <w:rStyle w:val="11"/>
          <w:rFonts w:hint="default" w:ascii="Segoe UI" w:hAnsi="Segoe UI" w:eastAsia="Segoe UI" w:cs="Segoe UI"/>
          <w:b/>
          <w:bCs/>
          <w:i w:val="0"/>
          <w:iCs w:val="0"/>
          <w:caps w:val="0"/>
          <w:color w:val="0F1115"/>
          <w:spacing w:val="0"/>
          <w:sz w:val="19"/>
          <w:szCs w:val="19"/>
          <w:shd w:val="clear" w:fill="FFFFFF"/>
        </w:rPr>
        <w:t>效率</w:t>
      </w:r>
      <w:r>
        <w:rPr>
          <w:rFonts w:hint="default" w:ascii="Segoe UI" w:hAnsi="Segoe UI" w:eastAsia="Segoe UI" w:cs="Segoe UI"/>
          <w:i w:val="0"/>
          <w:iCs w:val="0"/>
          <w:caps w:val="0"/>
          <w:color w:val="0F1115"/>
          <w:spacing w:val="0"/>
          <w:sz w:val="19"/>
          <w:szCs w:val="19"/>
          <w:shd w:val="clear" w:fill="FFFFFF"/>
        </w:rPr>
        <w:t>。</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三、全域协同：ECN、OAM与算法的精密共舞</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KLALB拥塞算法的有效性，完全依赖于与网络全域ECN和OAM系统的</w:t>
      </w:r>
      <w:r>
        <w:rPr>
          <w:rStyle w:val="11"/>
          <w:rFonts w:hint="default" w:ascii="Segoe UI" w:hAnsi="Segoe UI" w:eastAsia="Segoe UI" w:cs="Segoe UI"/>
          <w:b/>
          <w:bCs/>
          <w:i w:val="0"/>
          <w:iCs w:val="0"/>
          <w:caps w:val="0"/>
          <w:color w:val="0F1115"/>
          <w:spacing w:val="0"/>
          <w:sz w:val="19"/>
          <w:szCs w:val="19"/>
          <w:shd w:val="clear" w:fill="FFFFFF"/>
        </w:rPr>
        <w:t>深度融合与精密协同</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ECN定义了“法律”</w:t>
      </w:r>
      <w:r>
        <w:rPr>
          <w:rFonts w:hint="default" w:ascii="Segoe UI" w:hAnsi="Segoe UI" w:eastAsia="Segoe UI" w:cs="Segoe UI"/>
          <w:i w:val="0"/>
          <w:iCs w:val="0"/>
          <w:caps w:val="0"/>
          <w:color w:val="0F1115"/>
          <w:spacing w:val="0"/>
          <w:sz w:val="19"/>
          <w:szCs w:val="19"/>
          <w:shd w:val="clear" w:fill="FFFFFF"/>
        </w:rPr>
        <w:t>：全域部署的ECN机制，确立了以“物理资源过载”为唯一标准的拥塞判定法则。</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OAM提供了“事实”</w:t>
      </w:r>
      <w:r>
        <w:rPr>
          <w:rFonts w:hint="default" w:ascii="Segoe UI" w:hAnsi="Segoe UI" w:eastAsia="Segoe UI" w:cs="Segoe UI"/>
          <w:i w:val="0"/>
          <w:iCs w:val="0"/>
          <w:caps w:val="0"/>
          <w:color w:val="0F1115"/>
          <w:spacing w:val="0"/>
          <w:sz w:val="19"/>
          <w:szCs w:val="19"/>
          <w:shd w:val="clear" w:fill="FFFFFF"/>
        </w:rPr>
        <w:t>：高精度的OAM测量系统，为算法提供了授权提速的客观依据，并排除了其他干扰信号的误导。</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算法执行了“审判”</w:t>
      </w:r>
      <w:r>
        <w:rPr>
          <w:rFonts w:hint="default" w:ascii="Segoe UI" w:hAnsi="Segoe UI" w:eastAsia="Segoe UI" w:cs="Segoe UI"/>
          <w:i w:val="0"/>
          <w:iCs w:val="0"/>
          <w:caps w:val="0"/>
          <w:color w:val="0F1115"/>
          <w:spacing w:val="0"/>
          <w:sz w:val="19"/>
          <w:szCs w:val="19"/>
          <w:shd w:val="clear" w:fill="FFFFFF"/>
        </w:rPr>
        <w:t>：自研算法作为大脑，严格依据ECN提供的“法律”和OAM提供的“事实”进行审判，对违规行为施以惩罚，对合规行为给予奖励，并明智地忽略了无关的“噪声”。</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四、过阻尼设计的系统级优势</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“过阻尼”是此算法的灵魂，它带来了传统“欠阻尼”算法无法比拟的优势：</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彻底消除锯齿波</w:t>
      </w:r>
      <w:r>
        <w:rPr>
          <w:rFonts w:hint="default" w:ascii="Segoe UI" w:hAnsi="Segoe UI" w:eastAsia="Segoe UI" w:cs="Segoe UI"/>
          <w:i w:val="0"/>
          <w:iCs w:val="0"/>
          <w:caps w:val="0"/>
          <w:color w:val="0F1115"/>
          <w:spacing w:val="0"/>
          <w:sz w:val="19"/>
          <w:szCs w:val="19"/>
          <w:shd w:val="clear" w:fill="FFFFFF"/>
        </w:rPr>
        <w:t>：由于加速温和（1.2倍因子）且减速及时（ECN即时惩罚），拥塞窗口的变化曲线是一条</w:t>
      </w:r>
      <w:r>
        <w:rPr>
          <w:rStyle w:val="11"/>
          <w:rFonts w:hint="default" w:ascii="Segoe UI" w:hAnsi="Segoe UI" w:eastAsia="Segoe UI" w:cs="Segoe UI"/>
          <w:b/>
          <w:bCs/>
          <w:i w:val="0"/>
          <w:iCs w:val="0"/>
          <w:caps w:val="0"/>
          <w:color w:val="0F1115"/>
          <w:spacing w:val="0"/>
          <w:sz w:val="19"/>
          <w:szCs w:val="19"/>
          <w:shd w:val="clear" w:fill="FFFFFF"/>
        </w:rPr>
        <w:t>平滑向上的阶梯</w:t>
      </w:r>
      <w:r>
        <w:rPr>
          <w:rFonts w:hint="default" w:ascii="Segoe UI" w:hAnsi="Segoe UI" w:eastAsia="Segoe UI" w:cs="Segoe UI"/>
          <w:i w:val="0"/>
          <w:iCs w:val="0"/>
          <w:caps w:val="0"/>
          <w:color w:val="0F1115"/>
          <w:spacing w:val="0"/>
          <w:sz w:val="19"/>
          <w:szCs w:val="19"/>
          <w:shd w:val="clear" w:fill="FFFFFF"/>
        </w:rPr>
        <w:t>，而非剧烈的锯齿。这直接转化为任务管理器上看到的</w:t>
      </w:r>
      <w:r>
        <w:rPr>
          <w:rStyle w:val="11"/>
          <w:rFonts w:hint="default" w:ascii="Segoe UI" w:hAnsi="Segoe UI" w:eastAsia="Segoe UI" w:cs="Segoe UI"/>
          <w:b/>
          <w:bCs/>
          <w:i w:val="0"/>
          <w:iCs w:val="0"/>
          <w:caps w:val="0"/>
          <w:color w:val="0F1115"/>
          <w:spacing w:val="0"/>
          <w:sz w:val="19"/>
          <w:szCs w:val="19"/>
          <w:shd w:val="clear" w:fill="FFFFFF"/>
        </w:rPr>
        <w:t>“匀速直线”</w:t>
      </w:r>
      <w:r>
        <w:rPr>
          <w:rFonts w:hint="default" w:ascii="Segoe UI" w:hAnsi="Segoe UI" w:eastAsia="Segoe UI" w:cs="Segoe UI"/>
          <w:i w:val="0"/>
          <w:iCs w:val="0"/>
          <w:caps w:val="0"/>
          <w:color w:val="0F1115"/>
          <w:spacing w:val="0"/>
          <w:sz w:val="19"/>
          <w:szCs w:val="19"/>
          <w:shd w:val="clear" w:fill="FFFFFF"/>
        </w:rPr>
        <w:t> 般的网络速率。</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天生的稳定性与抗干扰性</w:t>
      </w:r>
      <w:r>
        <w:rPr>
          <w:rFonts w:hint="default" w:ascii="Segoe UI" w:hAnsi="Segoe UI" w:eastAsia="Segoe UI" w:cs="Segoe UI"/>
          <w:i w:val="0"/>
          <w:iCs w:val="0"/>
          <w:caps w:val="0"/>
          <w:color w:val="0F1115"/>
          <w:spacing w:val="0"/>
          <w:sz w:val="19"/>
          <w:szCs w:val="19"/>
          <w:shd w:val="clear" w:fill="FFFFFF"/>
        </w:rPr>
        <w:t>：过阻尼系统对噪声和瞬时抖动不敏感。同时，通过将丢包/延迟视为需修复的错误而非拥塞信号，算法具备了更强的抗物理层干扰能力，在各种网络环境下都能提供极其稳定的吞吐量。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高带宽利用率下的公平性</w:t>
      </w:r>
      <w:r>
        <w:rPr>
          <w:rFonts w:hint="default" w:ascii="Segoe UI" w:hAnsi="Segoe UI" w:eastAsia="Segoe UI" w:cs="Segoe UI"/>
          <w:i w:val="0"/>
          <w:iCs w:val="0"/>
          <w:caps w:val="0"/>
          <w:color w:val="0F1115"/>
          <w:spacing w:val="0"/>
          <w:sz w:val="19"/>
          <w:szCs w:val="19"/>
          <w:shd w:val="clear" w:fill="FFFFFF"/>
        </w:rPr>
        <w:t>：多个KLALB流在共享链路上会稳健地收敛到各自的公平份额点附近，而不会因为窗口的剧烈振荡而相互干扰，造成全局效率低下。</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五、总结：迈向自我治理的智能网络</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KLALB的自研拥塞算法，是KLALB实现“承诺质量网络”愿景的</w:t>
      </w:r>
      <w:r>
        <w:rPr>
          <w:rStyle w:val="11"/>
          <w:rFonts w:hint="default" w:ascii="Segoe UI" w:hAnsi="Segoe UI" w:eastAsia="Segoe UI" w:cs="Segoe UI"/>
          <w:b/>
          <w:bCs/>
          <w:i w:val="0"/>
          <w:iCs w:val="0"/>
          <w:caps w:val="0"/>
          <w:color w:val="0F1115"/>
          <w:spacing w:val="0"/>
          <w:sz w:val="19"/>
          <w:szCs w:val="19"/>
          <w:shd w:val="clear" w:fill="FFFFFF"/>
        </w:rPr>
        <w:t>最终闭环</w:t>
      </w:r>
      <w:r>
        <w:rPr>
          <w:rFonts w:hint="default" w:ascii="Segoe UI" w:hAnsi="Segoe UI" w:eastAsia="Segoe UI" w:cs="Segoe UI"/>
          <w:i w:val="0"/>
          <w:iCs w:val="0"/>
          <w:caps w:val="0"/>
          <w:color w:val="0F1115"/>
          <w:spacing w:val="0"/>
          <w:sz w:val="19"/>
          <w:szCs w:val="19"/>
          <w:shd w:val="clear" w:fill="FFFFFF"/>
        </w:rPr>
        <w:t>。它完美地展示了如何通过</w:t>
      </w:r>
      <w:r>
        <w:rPr>
          <w:rStyle w:val="11"/>
          <w:rFonts w:hint="default" w:ascii="Segoe UI" w:hAnsi="Segoe UI" w:eastAsia="Segoe UI" w:cs="Segoe UI"/>
          <w:b/>
          <w:bCs/>
          <w:i w:val="0"/>
          <w:iCs w:val="0"/>
          <w:caps w:val="0"/>
          <w:color w:val="0F1115"/>
          <w:spacing w:val="0"/>
          <w:sz w:val="19"/>
          <w:szCs w:val="19"/>
          <w:shd w:val="clear" w:fill="FFFFFF"/>
        </w:rPr>
        <w:t>精确的测量（OAM）、严格的规则（ECN）、稳健的控制逻辑（过阻尼）</w:t>
      </w:r>
      <w:r>
        <w:rPr>
          <w:rFonts w:hint="default" w:ascii="Segoe UI" w:hAnsi="Segoe UI" w:eastAsia="Segoe UI" w:cs="Segoe UI"/>
          <w:i w:val="0"/>
          <w:iCs w:val="0"/>
          <w:caps w:val="0"/>
          <w:color w:val="0F1115"/>
          <w:spacing w:val="0"/>
          <w:sz w:val="19"/>
          <w:szCs w:val="19"/>
          <w:shd w:val="clear" w:fill="FFFFFF"/>
        </w:rPr>
        <w:t> 以及</w:t>
      </w:r>
      <w:r>
        <w:rPr>
          <w:rStyle w:val="11"/>
          <w:rFonts w:hint="default" w:ascii="Segoe UI" w:hAnsi="Segoe UI" w:eastAsia="Segoe UI" w:cs="Segoe UI"/>
          <w:b/>
          <w:bCs/>
          <w:i w:val="0"/>
          <w:iCs w:val="0"/>
          <w:caps w:val="0"/>
          <w:color w:val="0F1115"/>
          <w:spacing w:val="0"/>
          <w:sz w:val="19"/>
          <w:szCs w:val="19"/>
          <w:shd w:val="clear" w:fill="FFFFFF"/>
        </w:rPr>
        <w:t>对信号本质的清晰解耦</w:t>
      </w:r>
      <w:r>
        <w:rPr>
          <w:rFonts w:hint="default" w:ascii="Segoe UI" w:hAnsi="Segoe UI" w:eastAsia="Segoe UI" w:cs="Segoe UI"/>
          <w:i w:val="0"/>
          <w:iCs w:val="0"/>
          <w:caps w:val="0"/>
          <w:color w:val="0F1115"/>
          <w:spacing w:val="0"/>
          <w:sz w:val="19"/>
          <w:szCs w:val="19"/>
          <w:shd w:val="clear" w:fill="FFFFFF"/>
        </w:rPr>
        <w:t>，将一个原本混沌的系统，转变为一个能够</w:t>
      </w:r>
      <w:r>
        <w:rPr>
          <w:rStyle w:val="11"/>
          <w:rFonts w:hint="default" w:ascii="Segoe UI" w:hAnsi="Segoe UI" w:eastAsia="Segoe UI" w:cs="Segoe UI"/>
          <w:b/>
          <w:bCs/>
          <w:i w:val="0"/>
          <w:iCs w:val="0"/>
          <w:caps w:val="0"/>
          <w:color w:val="0F1115"/>
          <w:spacing w:val="0"/>
          <w:sz w:val="19"/>
          <w:szCs w:val="19"/>
          <w:shd w:val="clear" w:fill="FFFFFF"/>
        </w:rPr>
        <w:t>自我预防、自我调节、自我优化</w:t>
      </w:r>
      <w:r>
        <w:rPr>
          <w:rFonts w:hint="default" w:ascii="Segoe UI" w:hAnsi="Segoe UI" w:eastAsia="Segoe UI" w:cs="Segoe UI"/>
          <w:i w:val="0"/>
          <w:iCs w:val="0"/>
          <w:caps w:val="0"/>
          <w:color w:val="0F1115"/>
          <w:spacing w:val="0"/>
          <w:sz w:val="19"/>
          <w:szCs w:val="19"/>
          <w:shd w:val="clear" w:fill="FFFFFF"/>
        </w:rPr>
        <w:t>并</w:t>
      </w:r>
      <w:r>
        <w:rPr>
          <w:rStyle w:val="11"/>
          <w:rFonts w:hint="default" w:ascii="Segoe UI" w:hAnsi="Segoe UI" w:eastAsia="Segoe UI" w:cs="Segoe UI"/>
          <w:b/>
          <w:bCs/>
          <w:i w:val="0"/>
          <w:iCs w:val="0"/>
          <w:caps w:val="0"/>
          <w:color w:val="0F1115"/>
          <w:spacing w:val="0"/>
          <w:sz w:val="19"/>
          <w:szCs w:val="19"/>
          <w:shd w:val="clear" w:fill="FFFFFF"/>
        </w:rPr>
        <w:t>抵抗干扰</w:t>
      </w:r>
      <w:r>
        <w:rPr>
          <w:rFonts w:hint="default" w:ascii="Segoe UI" w:hAnsi="Segoe UI" w:eastAsia="Segoe UI" w:cs="Segoe UI"/>
          <w:i w:val="0"/>
          <w:iCs w:val="0"/>
          <w:caps w:val="0"/>
          <w:color w:val="0F1115"/>
          <w:spacing w:val="0"/>
          <w:sz w:val="19"/>
          <w:szCs w:val="19"/>
          <w:shd w:val="clear" w:fill="FFFFFF"/>
        </w:rPr>
        <w:t>的智能有机体。</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eastAsia" w:ascii="Segoe UI" w:hAnsi="Segoe UI" w:eastAsia="Segoe UI" w:cs="Segoe UI"/>
          <w:i w:val="0"/>
          <w:iCs w:val="0"/>
          <w:caps w:val="0"/>
          <w:color w:val="0F1115"/>
          <w:spacing w:val="0"/>
          <w:sz w:val="19"/>
          <w:szCs w:val="19"/>
          <w:shd w:val="clear" w:fill="FFFFFF"/>
          <w:lang w:val="en-US" w:eastAsia="zh-CN"/>
        </w:rPr>
      </w:pPr>
      <w:r>
        <w:rPr>
          <w:rFonts w:hint="default" w:ascii="Segoe UI" w:hAnsi="Segoe UI" w:eastAsia="Segoe UI" w:cs="Segoe UI"/>
          <w:i w:val="0"/>
          <w:iCs w:val="0"/>
          <w:caps w:val="0"/>
          <w:color w:val="0F1115"/>
          <w:spacing w:val="0"/>
          <w:sz w:val="19"/>
          <w:szCs w:val="19"/>
          <w:shd w:val="clear" w:fill="FFFFFF"/>
        </w:rPr>
        <w:t>这不仅是拥塞控制算法的进步，更是网络架构哲学的一次跃迁。KLALB通过这套算法，证明了在软件定义的未来，网络可以变得更智能、更稳定、更公平，从而为所有关键业务提供坚如磐石的数字化基础。</w:t>
      </w:r>
    </w:p>
    <w:p>
      <w:pPr>
        <w:pStyle w:val="4"/>
        <w:keepNext w:val="0"/>
        <w:keepLines w:val="0"/>
        <w:widowControl/>
        <w:suppressLineNumbers w:val="0"/>
        <w:shd w:val="clear" w:fill="FFFFFF"/>
        <w:spacing w:before="384" w:beforeAutospacing="0" w:after="192" w:afterAutospacing="0" w:line="360" w:lineRule="atLeast"/>
        <w:ind w:left="0" w:right="0" w:firstLine="0"/>
        <w:rPr>
          <w:rFonts w:hint="default" w:ascii="Segoe UI" w:hAnsi="Segoe UI" w:eastAsia="SimSun" w:cs="Segoe UI"/>
          <w:b/>
          <w:bCs/>
          <w:caps w:val="0"/>
          <w:color w:val="0F1115"/>
          <w:spacing w:val="0"/>
          <w:sz w:val="24"/>
          <w:szCs w:val="24"/>
          <w:lang w:val="en-US" w:eastAsia="zh-CN"/>
        </w:rPr>
      </w:pPr>
      <w:r>
        <w:rPr>
          <w:rStyle w:val="11"/>
          <w:rFonts w:hint="eastAsia" w:ascii="Segoe UI" w:hAnsi="Segoe UI" w:cs="Segoe UI"/>
          <w:b/>
          <w:caps w:val="0"/>
          <w:color w:val="0F1115"/>
          <w:spacing w:val="0"/>
          <w:sz w:val="24"/>
          <w:szCs w:val="24"/>
          <w:shd w:val="clear" w:fill="FFFFFF"/>
          <w:lang w:val="en-US" w:eastAsia="zh-CN"/>
        </w:rPr>
        <w:t>10、</w:t>
      </w:r>
      <w:r>
        <w:rPr>
          <w:rStyle w:val="11"/>
          <w:rFonts w:hint="default" w:ascii="Segoe UI" w:hAnsi="Segoe UI" w:eastAsia="Segoe UI" w:cs="Segoe UI"/>
          <w:b/>
          <w:caps w:val="0"/>
          <w:color w:val="0F1115"/>
          <w:spacing w:val="0"/>
          <w:sz w:val="24"/>
          <w:szCs w:val="24"/>
          <w:shd w:val="clear" w:fill="FFFFFF"/>
        </w:rPr>
        <w:t>KLALB即插即用网络：基于IPv6的零配置</w:t>
      </w:r>
      <w:r>
        <w:rPr>
          <w:rStyle w:val="11"/>
          <w:rFonts w:hint="eastAsia" w:ascii="Segoe UI" w:hAnsi="Segoe UI" w:cs="Segoe UI"/>
          <w:b/>
          <w:caps w:val="0"/>
          <w:color w:val="0F1115"/>
          <w:spacing w:val="0"/>
          <w:sz w:val="24"/>
          <w:szCs w:val="24"/>
          <w:shd w:val="clear" w:fill="FFFFFF"/>
          <w:lang w:val="en-US" w:eastAsia="zh-CN"/>
        </w:rPr>
        <w:t>网络协议系统</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核心理念</w:t>
      </w:r>
    </w:p>
    <w:p>
      <w:pPr>
        <w:pStyle w:val="7"/>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KLALB构建的是一种 </w:t>
      </w:r>
      <w:r>
        <w:rPr>
          <w:rStyle w:val="11"/>
          <w:rFonts w:hint="default" w:ascii="Segoe UI" w:hAnsi="Segoe UI" w:eastAsia="Segoe UI" w:cs="Segoe UI"/>
          <w:b/>
          <w:bCs/>
          <w:i w:val="0"/>
          <w:iCs w:val="0"/>
          <w:caps w:val="0"/>
          <w:color w:val="0F1115"/>
          <w:spacing w:val="0"/>
          <w:sz w:val="19"/>
          <w:szCs w:val="19"/>
          <w:shd w:val="clear" w:fill="FFFFFF"/>
        </w:rPr>
        <w:t>“设定即忘”</w:t>
      </w:r>
      <w:r>
        <w:rPr>
          <w:rFonts w:hint="default" w:ascii="Segoe UI" w:hAnsi="Segoe UI" w:eastAsia="Segoe UI" w:cs="Segoe UI"/>
          <w:i w:val="0"/>
          <w:iCs w:val="0"/>
          <w:caps w:val="0"/>
          <w:color w:val="0F1115"/>
          <w:spacing w:val="0"/>
          <w:sz w:val="19"/>
          <w:szCs w:val="19"/>
          <w:shd w:val="clear" w:fill="FFFFFF"/>
        </w:rPr>
        <w:t> 的智能网络。管理员</w:t>
      </w:r>
      <w:r>
        <w:rPr>
          <w:rStyle w:val="11"/>
          <w:rFonts w:hint="default" w:ascii="Segoe UI" w:hAnsi="Segoe UI" w:eastAsia="Segoe UI" w:cs="Segoe UI"/>
          <w:b/>
          <w:bCs/>
          <w:i w:val="0"/>
          <w:iCs w:val="0"/>
          <w:caps w:val="0"/>
          <w:color w:val="0F1115"/>
          <w:spacing w:val="0"/>
          <w:sz w:val="19"/>
          <w:szCs w:val="19"/>
          <w:shd w:val="clear" w:fill="FFFFFF"/>
        </w:rPr>
        <w:t>只需为每个节点分配一个IPv6地址</w:t>
      </w:r>
      <w:r>
        <w:rPr>
          <w:rFonts w:hint="default" w:ascii="Segoe UI" w:hAnsi="Segoe UI" w:eastAsia="Segoe UI" w:cs="Segoe UI"/>
          <w:i w:val="0"/>
          <w:iCs w:val="0"/>
          <w:caps w:val="0"/>
          <w:color w:val="0F1115"/>
          <w:spacing w:val="0"/>
          <w:sz w:val="19"/>
          <w:szCs w:val="19"/>
          <w:shd w:val="clear" w:fill="FFFFFF"/>
        </w:rPr>
        <w:t>，此后所有节点间的路由发现、路径建立、负载均衡与故障恢复完全由系统自动完成，无需任何手动路由配置或复杂的协议部署。</w:t>
      </w:r>
    </w:p>
    <w:p>
      <w:pPr>
        <w:pStyle w:val="7"/>
        <w:keepNext w:val="0"/>
        <w:keepLines w:val="0"/>
        <w:widowControl/>
        <w:suppressLineNumbers w:val="0"/>
        <w:spacing w:before="0" w:beforeAutospacing="0" w:after="0" w:afterAutospacing="0"/>
        <w:ind w:left="720" w:right="720"/>
      </w:pPr>
      <w:r>
        <w:rPr>
          <w:rStyle w:val="11"/>
          <w:rFonts w:hint="default" w:ascii="Segoe UI" w:hAnsi="Segoe UI" w:eastAsia="Segoe UI" w:cs="Segoe UI"/>
          <w:b/>
          <w:bCs/>
          <w:i w:val="0"/>
          <w:iCs w:val="0"/>
          <w:caps w:val="0"/>
          <w:color w:val="0F1115"/>
          <w:spacing w:val="0"/>
          <w:sz w:val="19"/>
          <w:szCs w:val="19"/>
          <w:shd w:val="clear" w:fill="FFFFFF"/>
        </w:rPr>
        <w:t>这实现了从“网络运维”到“网络启用”的根本转变。</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传统网络配置的复杂性</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在传统IP网络（尤其是IPv4）中，构建一个可用的网络不仅需要分配IP地址，还需手动或在复杂协议支持下完成：</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路由配置</w:t>
      </w:r>
      <w:r>
        <w:rPr>
          <w:rFonts w:hint="default" w:ascii="Segoe UI" w:hAnsi="Segoe UI" w:eastAsia="Segoe UI" w:cs="Segoe UI"/>
          <w:i w:val="0"/>
          <w:iCs w:val="0"/>
          <w:caps w:val="0"/>
          <w:color w:val="0F1115"/>
          <w:spacing w:val="0"/>
          <w:sz w:val="19"/>
          <w:szCs w:val="19"/>
          <w:shd w:val="clear" w:fill="FFFFFF"/>
        </w:rPr>
        <w:t>：在每个网关节点的静态路由，或部署并调优OSPF/BGP等动态路由协议。</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策略配置</w:t>
      </w:r>
      <w:r>
        <w:rPr>
          <w:rFonts w:hint="default" w:ascii="Segoe UI" w:hAnsi="Segoe UI" w:eastAsia="Segoe UI" w:cs="Segoe UI"/>
          <w:i w:val="0"/>
          <w:iCs w:val="0"/>
          <w:caps w:val="0"/>
          <w:color w:val="0F1115"/>
          <w:spacing w:val="0"/>
          <w:sz w:val="19"/>
          <w:szCs w:val="19"/>
          <w:shd w:val="clear" w:fill="FFFFFF"/>
        </w:rPr>
        <w:t>：负载均衡策略、故障切换策略等。</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避免环路</w:t>
      </w:r>
      <w:r>
        <w:rPr>
          <w:rFonts w:hint="default" w:ascii="Segoe UI" w:hAnsi="Segoe UI" w:eastAsia="Segoe UI" w:cs="Segoe UI"/>
          <w:i w:val="0"/>
          <w:iCs w:val="0"/>
          <w:caps w:val="0"/>
          <w:color w:val="0F1115"/>
          <w:spacing w:val="0"/>
          <w:sz w:val="19"/>
          <w:szCs w:val="19"/>
          <w:shd w:val="clear" w:fill="FFFFFF"/>
        </w:rPr>
        <w:t>：依赖协议的收敛特性，存在临时环路风险。</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这个过程繁琐、容易出错，且需要深厚的专业知识。</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KLALB的实现原理：自动化如何发生</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KLALB的免配置网络，建立在两大核心技术支柱之上，其自动建立连接的过程：</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1. 基于IPv6与广播的自动邻居发现</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节点启动后，会利用IPv6的组播或链路本地地址优势，在本地链路发送UDP广播包，宣告自身的IPv6地址和身份。</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网络中的其他KLALB节点收到广播后，会进行响应，并利用KLALB的私有协议相互交换信息。这个过程自动构建出一个</w:t>
      </w:r>
      <w:r>
        <w:rPr>
          <w:rStyle w:val="11"/>
          <w:rFonts w:hint="default" w:ascii="Segoe UI" w:hAnsi="Segoe UI" w:eastAsia="Segoe UI" w:cs="Segoe UI"/>
          <w:b/>
          <w:bCs/>
          <w:i w:val="0"/>
          <w:iCs w:val="0"/>
          <w:caps w:val="0"/>
          <w:color w:val="0F1115"/>
          <w:spacing w:val="0"/>
          <w:sz w:val="19"/>
          <w:szCs w:val="19"/>
          <w:shd w:val="clear" w:fill="FFFFFF"/>
        </w:rPr>
        <w:t>实时的全网拓扑视图</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2. 基于SRv6的自动化、无环路路由建立</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这是实现“免配置”的关键。KLALB-OWD等智能路由协议基于实时探测的延迟、丢包数据，</w:t>
      </w:r>
      <w:r>
        <w:rPr>
          <w:rStyle w:val="11"/>
          <w:rFonts w:hint="default" w:ascii="Segoe UI" w:hAnsi="Segoe UI" w:eastAsia="Segoe UI" w:cs="Segoe UI"/>
          <w:b/>
          <w:bCs/>
          <w:i w:val="0"/>
          <w:iCs w:val="0"/>
          <w:caps w:val="0"/>
          <w:color w:val="0F1115"/>
          <w:spacing w:val="0"/>
          <w:sz w:val="19"/>
          <w:szCs w:val="19"/>
          <w:shd w:val="clear" w:fill="FFFFFF"/>
        </w:rPr>
        <w:t>自动计算</w:t>
      </w:r>
      <w:r>
        <w:rPr>
          <w:rFonts w:hint="default" w:ascii="Segoe UI" w:hAnsi="Segoe UI" w:eastAsia="Segoe UI" w:cs="Segoe UI"/>
          <w:i w:val="0"/>
          <w:iCs w:val="0"/>
          <w:caps w:val="0"/>
          <w:color w:val="0F1115"/>
          <w:spacing w:val="0"/>
          <w:sz w:val="19"/>
          <w:szCs w:val="19"/>
          <w:shd w:val="clear" w:fill="FFFFFF"/>
        </w:rPr>
        <w:t>出到达网络中任一IPv6地址的最优路径。</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路径计算完成后，KLALB直接利用</w:t>
      </w:r>
      <w:r>
        <w:rPr>
          <w:rStyle w:val="11"/>
          <w:rFonts w:hint="default" w:ascii="Segoe UI" w:hAnsi="Segoe UI" w:eastAsia="Segoe UI" w:cs="Segoe UI"/>
          <w:b/>
          <w:bCs/>
          <w:i w:val="0"/>
          <w:iCs w:val="0"/>
          <w:caps w:val="0"/>
          <w:color w:val="0F1115"/>
          <w:spacing w:val="0"/>
          <w:sz w:val="19"/>
          <w:szCs w:val="19"/>
          <w:shd w:val="clear" w:fill="FFFFFF"/>
        </w:rPr>
        <w:t>SRv6技术</w:t>
      </w:r>
      <w:r>
        <w:rPr>
          <w:rFonts w:hint="default" w:ascii="Segoe UI" w:hAnsi="Segoe UI" w:eastAsia="Segoe UI" w:cs="Segoe UI"/>
          <w:i w:val="0"/>
          <w:iCs w:val="0"/>
          <w:caps w:val="0"/>
          <w:color w:val="0F1115"/>
          <w:spacing w:val="0"/>
          <w:sz w:val="19"/>
          <w:szCs w:val="19"/>
          <w:shd w:val="clear" w:fill="FFFFFF"/>
        </w:rPr>
        <w:t>，将整条路径编码为Segment List并封装在数据包中。这种</w:t>
      </w:r>
      <w:r>
        <w:rPr>
          <w:rStyle w:val="11"/>
          <w:rFonts w:hint="default" w:ascii="Segoe UI" w:hAnsi="Segoe UI" w:eastAsia="Segoe UI" w:cs="Segoe UI"/>
          <w:b/>
          <w:bCs/>
          <w:i w:val="0"/>
          <w:iCs w:val="0"/>
          <w:caps w:val="0"/>
          <w:color w:val="0F1115"/>
          <w:spacing w:val="0"/>
          <w:sz w:val="19"/>
          <w:szCs w:val="19"/>
          <w:shd w:val="clear" w:fill="FFFFFF"/>
        </w:rPr>
        <w:t>源路由</w:t>
      </w:r>
      <w:r>
        <w:rPr>
          <w:rFonts w:hint="default" w:ascii="Segoe UI" w:hAnsi="Segoe UI" w:eastAsia="Segoe UI" w:cs="Segoe UI"/>
          <w:i w:val="0"/>
          <w:iCs w:val="0"/>
          <w:caps w:val="0"/>
          <w:color w:val="0F1115"/>
          <w:spacing w:val="0"/>
          <w:sz w:val="19"/>
          <w:szCs w:val="19"/>
          <w:shd w:val="clear" w:fill="FFFFFF"/>
        </w:rPr>
        <w:t>机制，使得中间路由器无需维护庞大的路由表，只需按指令转发，</w:t>
      </w:r>
      <w:r>
        <w:rPr>
          <w:rStyle w:val="11"/>
          <w:rFonts w:hint="default" w:ascii="Segoe UI" w:hAnsi="Segoe UI" w:eastAsia="Segoe UI" w:cs="Segoe UI"/>
          <w:b/>
          <w:bCs/>
          <w:i w:val="0"/>
          <w:iCs w:val="0"/>
          <w:caps w:val="0"/>
          <w:color w:val="0F1115"/>
          <w:spacing w:val="0"/>
          <w:sz w:val="19"/>
          <w:szCs w:val="19"/>
          <w:shd w:val="clear" w:fill="FFFFFF"/>
        </w:rPr>
        <w:t>从根源上避免了配置错误或协议收敛导致的环路问题</w:t>
      </w:r>
      <w:r>
        <w:rPr>
          <w:rFonts w:hint="default" w:ascii="Segoe UI" w:hAnsi="Segoe UI" w:eastAsia="Segoe UI" w:cs="Segoe UI"/>
          <w:i w:val="0"/>
          <w:iCs w:val="0"/>
          <w:caps w:val="0"/>
          <w:color w:val="0F1115"/>
          <w:spacing w:val="0"/>
          <w:sz w:val="19"/>
          <w:szCs w:val="19"/>
          <w:shd w:val="clear" w:fill="FFFFFF"/>
        </w:rPr>
        <w:t>。</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核心优势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极致的部署效率</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零路由配置</w:t>
      </w:r>
      <w:r>
        <w:rPr>
          <w:rFonts w:hint="default" w:ascii="Segoe UI" w:hAnsi="Segoe UI" w:eastAsia="Segoe UI" w:cs="Segoe UI"/>
          <w:i w:val="0"/>
          <w:iCs w:val="0"/>
          <w:caps w:val="0"/>
          <w:color w:val="0F1115"/>
          <w:spacing w:val="0"/>
          <w:sz w:val="19"/>
          <w:szCs w:val="19"/>
          <w:shd w:val="clear" w:fill="FFFFFF"/>
        </w:rPr>
        <w:t>：无需在任何设备上添加静态路由或运行动态路由协议。</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即插即用</w:t>
      </w:r>
      <w:r>
        <w:rPr>
          <w:rFonts w:hint="default" w:ascii="Segoe UI" w:hAnsi="Segoe UI" w:eastAsia="Segoe UI" w:cs="Segoe UI"/>
          <w:i w:val="0"/>
          <w:iCs w:val="0"/>
          <w:caps w:val="0"/>
          <w:color w:val="0F1115"/>
          <w:spacing w:val="0"/>
          <w:sz w:val="19"/>
          <w:szCs w:val="19"/>
          <w:shd w:val="clear" w:fill="FFFFFF"/>
        </w:rPr>
        <w:t>：新节点加入网络，只需接通物理链路并设置IPv6地址，即可自动融入全网，立即具备与所有节点的通信能力。</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天生的弹性与韧性</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自愈网络</w:t>
      </w:r>
      <w:r>
        <w:rPr>
          <w:rFonts w:hint="default" w:ascii="Segoe UI" w:hAnsi="Segoe UI" w:eastAsia="Segoe UI" w:cs="Segoe UI"/>
          <w:i w:val="0"/>
          <w:iCs w:val="0"/>
          <w:caps w:val="0"/>
          <w:color w:val="0F1115"/>
          <w:spacing w:val="0"/>
          <w:sz w:val="19"/>
          <w:szCs w:val="19"/>
          <w:shd w:val="clear" w:fill="FFFFFF"/>
        </w:rPr>
        <w:t>：任何节点或链路故障都会被系统实时感知，并在毫秒级内自动触发流量重路由，恢复通信，无需人工干预。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自适应优化</w:t>
      </w:r>
      <w:r>
        <w:rPr>
          <w:rFonts w:hint="default" w:ascii="Segoe UI" w:hAnsi="Segoe UI" w:eastAsia="Segoe UI" w:cs="Segoe UI"/>
          <w:i w:val="0"/>
          <w:iCs w:val="0"/>
          <w:caps w:val="0"/>
          <w:color w:val="0F1115"/>
          <w:spacing w:val="0"/>
          <w:sz w:val="19"/>
          <w:szCs w:val="19"/>
          <w:shd w:val="clear" w:fill="FFFFFF"/>
        </w:rPr>
        <w:t>：网络不仅保证连通性，更通过KLALB-OWD协议和负载均衡算法，持续自动优化路径，始终提供高性能传输。</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消除人为错误</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由于手动配置环节被降至最低（仅分配IP），由配置错误导致的网络中断、安全漏洞等问题被大幅减少。</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KLALB的免配置网络，并非简单地自动化了IP分配。它通过 </w:t>
      </w:r>
      <w:r>
        <w:rPr>
          <w:rStyle w:val="11"/>
          <w:rFonts w:hint="default" w:ascii="Segoe UI" w:hAnsi="Segoe UI" w:eastAsia="Segoe UI" w:cs="Segoe UI"/>
          <w:b/>
          <w:bCs/>
          <w:i w:val="0"/>
          <w:iCs w:val="0"/>
          <w:caps w:val="0"/>
          <w:color w:val="0F1115"/>
          <w:spacing w:val="0"/>
          <w:sz w:val="19"/>
          <w:szCs w:val="19"/>
          <w:shd w:val="clear" w:fill="FFFFFF"/>
        </w:rPr>
        <w:t>“IPv6 + 自动发现 + SRv6源路由”</w:t>
      </w:r>
      <w:r>
        <w:rPr>
          <w:rFonts w:hint="default" w:ascii="Segoe UI" w:hAnsi="Segoe UI" w:eastAsia="Segoe UI" w:cs="Segoe UI"/>
          <w:i w:val="0"/>
          <w:iCs w:val="0"/>
          <w:caps w:val="0"/>
          <w:color w:val="0F1115"/>
          <w:spacing w:val="0"/>
          <w:sz w:val="19"/>
          <w:szCs w:val="19"/>
          <w:shd w:val="clear" w:fill="FFFFFF"/>
        </w:rPr>
        <w:t> 的技术三角，将</w:t>
      </w:r>
      <w:r>
        <w:rPr>
          <w:rStyle w:val="11"/>
          <w:rFonts w:hint="default" w:ascii="Segoe UI" w:hAnsi="Segoe UI" w:eastAsia="Segoe UI" w:cs="Segoe UI"/>
          <w:b/>
          <w:bCs/>
          <w:i w:val="0"/>
          <w:iCs w:val="0"/>
          <w:caps w:val="0"/>
          <w:color w:val="0F1115"/>
          <w:spacing w:val="0"/>
          <w:sz w:val="19"/>
          <w:szCs w:val="19"/>
          <w:shd w:val="clear" w:fill="FFFFFF"/>
        </w:rPr>
        <w:t>路径计算、转发决策、故障恢复</w:t>
      </w:r>
      <w:r>
        <w:rPr>
          <w:rFonts w:hint="default" w:ascii="Segoe UI" w:hAnsi="Segoe UI" w:eastAsia="Segoe UI" w:cs="Segoe UI"/>
          <w:i w:val="0"/>
          <w:iCs w:val="0"/>
          <w:caps w:val="0"/>
          <w:color w:val="0F1115"/>
          <w:spacing w:val="0"/>
          <w:sz w:val="19"/>
          <w:szCs w:val="19"/>
          <w:shd w:val="clear" w:fill="FFFFFF"/>
        </w:rPr>
        <w:t>这些传统上需要复杂配置的核心功能，全部内化为网络的自主行为。这极大地降低了网络的使用和维护门槛，让用户能够专注于业务本身，而非底层基础设施的复杂性。</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numPr>
          <w:ilvl w:val="0"/>
          <w:numId w:val="5"/>
        </w:numPr>
        <w:jc w:val="left"/>
        <w:rPr>
          <w:rFonts w:hint="eastAsia"/>
          <w:sz w:val="30"/>
          <w:szCs w:val="30"/>
          <w:lang w:val="en-US" w:eastAsia="zh-CN"/>
        </w:rPr>
      </w:pPr>
      <w:r>
        <w:rPr>
          <w:rFonts w:hint="eastAsia"/>
          <w:sz w:val="30"/>
          <w:szCs w:val="30"/>
          <w:lang w:val="en-US" w:eastAsia="zh-CN"/>
        </w:rPr>
        <w:t>软件使用说明：</w:t>
      </w:r>
    </w:p>
    <w:p>
      <w:pPr>
        <w:numPr>
          <w:ilvl w:val="0"/>
          <w:numId w:val="0"/>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软件由java23开发，理论上支持任何能使用java23的操作系统和设备。由于虚拟网卡驱动程序无法使用java开发，目前虚拟网卡驱动程序仅能在Windows操作系统上挂载，因此其他操作系统目前仅能路由转发和使用TCP端口代理方式访问KLALB网络。考虑到用户的建议，Linux上的虚拟网卡驱动程序正在开发中，敬请期待。</w:t>
      </w:r>
    </w:p>
    <w:p>
      <w:pPr>
        <w:numPr>
          <w:ilvl w:val="0"/>
          <w:numId w:val="6"/>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首先下载，解压软件：</w:t>
      </w:r>
    </w:p>
    <w:p>
      <w:pPr>
        <w:numPr>
          <w:ilvl w:val="0"/>
          <w:numId w:val="0"/>
        </w:numPr>
        <w:ind w:firstLine="420" w:firstLineChars="0"/>
        <w:jc w:val="left"/>
      </w:pPr>
      <w:r>
        <w:drawing>
          <wp:inline distT="0" distB="0" distL="114300" distR="114300">
            <wp:extent cx="3985260" cy="6675120"/>
            <wp:effectExtent l="0" t="0" r="762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3985260" cy="6675120"/>
                    </a:xfrm>
                    <a:prstGeom prst="rect">
                      <a:avLst/>
                    </a:prstGeom>
                    <a:noFill/>
                    <a:ln>
                      <a:noFill/>
                    </a:ln>
                  </pic:spPr>
                </pic:pic>
              </a:graphicData>
            </a:graphic>
          </wp:inline>
        </w:drawing>
      </w:r>
    </w:p>
    <w:p>
      <w:pPr>
        <w:numPr>
          <w:ilvl w:val="0"/>
          <w:numId w:val="0"/>
        </w:numPr>
        <w:ind w:firstLine="420" w:firstLineChars="0"/>
        <w:jc w:val="left"/>
        <w:rPr>
          <w:rFonts w:hint="eastAsia"/>
          <w:color w:val="auto"/>
          <w:lang w:val="en-US" w:eastAsia="zh-CN"/>
        </w:rPr>
      </w:pPr>
      <w:r>
        <w:rPr>
          <w:rFonts w:hint="eastAsia"/>
          <w:lang w:val="en-US" w:eastAsia="zh-CN"/>
        </w:rPr>
        <w:t>2、右键KLALB.bat,</w:t>
      </w:r>
      <w:r>
        <w:rPr>
          <w:rFonts w:hint="eastAsia"/>
          <w:color w:val="FF0000"/>
          <w:lang w:val="en-US" w:eastAsia="zh-CN"/>
        </w:rPr>
        <w:t>以管理员身份运行（否则无法挂载虚拟网卡到操作系统）</w:t>
      </w:r>
      <w:r>
        <w:rPr>
          <w:rFonts w:hint="eastAsia"/>
          <w:color w:val="auto"/>
          <w:lang w:val="en-US" w:eastAsia="zh-CN"/>
        </w:rPr>
        <w:t>；</w:t>
      </w:r>
    </w:p>
    <w:p>
      <w:pPr>
        <w:numPr>
          <w:ilvl w:val="0"/>
          <w:numId w:val="0"/>
        </w:numPr>
        <w:ind w:firstLine="420" w:firstLineChars="0"/>
        <w:jc w:val="left"/>
      </w:pPr>
      <w:r>
        <w:drawing>
          <wp:inline distT="0" distB="0" distL="114300" distR="114300">
            <wp:extent cx="6184900" cy="4062095"/>
            <wp:effectExtent l="0" t="0" r="2540" b="698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2"/>
                    <a:stretch>
                      <a:fillRect/>
                    </a:stretch>
                  </pic:blipFill>
                  <pic:spPr>
                    <a:xfrm>
                      <a:off x="0" y="0"/>
                      <a:ext cx="6184900" cy="4062095"/>
                    </a:xfrm>
                    <a:prstGeom prst="rect">
                      <a:avLst/>
                    </a:prstGeom>
                    <a:noFill/>
                    <a:ln>
                      <a:noFill/>
                    </a:ln>
                  </pic:spPr>
                </pic:pic>
              </a:graphicData>
            </a:graphic>
          </wp:inline>
        </w:drawing>
      </w:r>
    </w:p>
    <w:p>
      <w:pPr>
        <w:numPr>
          <w:ilvl w:val="0"/>
          <w:numId w:val="0"/>
        </w:numPr>
        <w:ind w:firstLine="420" w:firstLineChars="0"/>
        <w:jc w:val="left"/>
        <w:rPr>
          <w:rFonts w:hint="eastAsia"/>
          <w:color w:val="FF0000"/>
          <w:lang w:val="en-US" w:eastAsia="zh-CN"/>
        </w:rPr>
      </w:pPr>
      <w:r>
        <w:rPr>
          <w:rFonts w:hint="eastAsia"/>
          <w:lang w:val="en-US" w:eastAsia="zh-CN"/>
        </w:rPr>
        <w:t>3、进入软件后，首先要进入设置，修改IPv6地址，必须以2486:0001/32开头，后面随意，但</w:t>
      </w:r>
      <w:r>
        <w:rPr>
          <w:rFonts w:hint="eastAsia"/>
          <w:color w:val="FF0000"/>
          <w:lang w:val="en-US" w:eastAsia="zh-CN"/>
        </w:rPr>
        <w:t>千万不要和网络中任何人重复！（否则会导致无法正常通信！）</w:t>
      </w:r>
    </w:p>
    <w:p>
      <w:pPr>
        <w:numPr>
          <w:ilvl w:val="0"/>
          <w:numId w:val="0"/>
        </w:numPr>
        <w:ind w:firstLine="420" w:firstLineChars="0"/>
        <w:jc w:val="left"/>
        <w:rPr>
          <w:rFonts w:hint="default"/>
          <w:color w:val="auto"/>
          <w:lang w:val="en-US" w:eastAsia="zh-CN"/>
        </w:rPr>
      </w:pPr>
      <w:r>
        <w:rPr>
          <w:rFonts w:hint="eastAsia"/>
          <w:color w:val="auto"/>
          <w:lang w:val="en-US" w:eastAsia="zh-CN"/>
        </w:rPr>
        <w:t>最后关掉软件重新</w:t>
      </w:r>
      <w:r>
        <w:rPr>
          <w:rFonts w:hint="eastAsia"/>
          <w:color w:val="FF0000"/>
          <w:lang w:val="en-US" w:eastAsia="zh-CN"/>
        </w:rPr>
        <w:t>以管理员身份</w:t>
      </w:r>
      <w:r>
        <w:rPr>
          <w:rFonts w:hint="eastAsia"/>
          <w:color w:val="auto"/>
          <w:lang w:val="en-US" w:eastAsia="zh-CN"/>
        </w:rPr>
        <w:t>打开，查看</w:t>
      </w:r>
      <w:r>
        <w:rPr>
          <w:rFonts w:hint="default"/>
          <w:color w:val="auto"/>
          <w:lang w:val="en-US" w:eastAsia="zh-CN"/>
        </w:rPr>
        <w:t>”</w:t>
      </w:r>
      <w:r>
        <w:rPr>
          <w:rFonts w:hint="eastAsia"/>
          <w:color w:val="auto"/>
          <w:lang w:val="en-US" w:eastAsia="zh-CN"/>
        </w:rPr>
        <w:t>远程链路</w:t>
      </w:r>
      <w:r>
        <w:rPr>
          <w:rFonts w:hint="default"/>
          <w:color w:val="auto"/>
          <w:lang w:val="en-US" w:eastAsia="zh-CN"/>
        </w:rPr>
        <w:t>”</w:t>
      </w:r>
      <w:r>
        <w:rPr>
          <w:rFonts w:hint="eastAsia"/>
          <w:color w:val="auto"/>
          <w:lang w:val="en-US" w:eastAsia="zh-CN"/>
        </w:rPr>
        <w:t>一栏，若发现有在线的链路，说明你已经连接了KLALB的入口网关。打开cmd，执行ping 2486:1::8888可以检查网络与某指定节点/路由是否连通。</w:t>
      </w:r>
    </w:p>
    <w:p>
      <w:pPr>
        <w:numPr>
          <w:ilvl w:val="0"/>
          <w:numId w:val="0"/>
        </w:numPr>
        <w:ind w:firstLine="420" w:firstLineChars="0"/>
        <w:jc w:val="left"/>
        <w:rPr>
          <w:rFonts w:hint="default"/>
          <w:color w:val="auto"/>
          <w:lang w:val="en-US" w:eastAsia="zh-CN"/>
        </w:rPr>
      </w:pPr>
      <w:r>
        <w:drawing>
          <wp:inline distT="0" distB="0" distL="114300" distR="114300">
            <wp:extent cx="6180455" cy="3268980"/>
            <wp:effectExtent l="0" t="0" r="6985" b="762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3"/>
                    <a:stretch>
                      <a:fillRect/>
                    </a:stretch>
                  </pic:blipFill>
                  <pic:spPr>
                    <a:xfrm>
                      <a:off x="0" y="0"/>
                      <a:ext cx="6180455" cy="326898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35425"/>
            <wp:effectExtent l="0" t="0" r="635" b="31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4"/>
                    <a:stretch>
                      <a:fillRect/>
                    </a:stretch>
                  </pic:blipFill>
                  <pic:spPr>
                    <a:xfrm>
                      <a:off x="0" y="0"/>
                      <a:ext cx="6186805" cy="4035425"/>
                    </a:xfrm>
                    <a:prstGeom prst="rect">
                      <a:avLst/>
                    </a:prstGeom>
                    <a:noFill/>
                    <a:ln>
                      <a:noFill/>
                    </a:ln>
                  </pic:spPr>
                </pic:pic>
              </a:graphicData>
            </a:graphic>
          </wp:inline>
        </w:drawing>
      </w:r>
    </w:p>
    <w:p>
      <w:pPr>
        <w:numPr>
          <w:ilvl w:val="0"/>
          <w:numId w:val="0"/>
        </w:numPr>
        <w:ind w:firstLine="420" w:firstLineChars="0"/>
        <w:jc w:val="left"/>
        <w:rPr>
          <w:rFonts w:hint="default"/>
          <w:lang w:val="en-US" w:eastAsia="zh-CN"/>
        </w:rPr>
      </w:pPr>
      <w:r>
        <w:rPr>
          <w:rFonts w:hint="eastAsia"/>
          <w:lang w:val="en-US" w:eastAsia="zh-CN"/>
        </w:rPr>
        <w:t>软件首页是网络拓扑图，可以查看全网的连接关系，网络变化会自动反映到拓扑图。延迟越大，节点之间的图上距离越远。点击本机可以定位到本设备在拓扑图中的位置。输入IPv6地址并点击查找可以定位指定节点。可以使用鼠标滚轮缩放，鼠标左键按住拖动查看。</w:t>
      </w:r>
    </w:p>
    <w:p>
      <w:pPr>
        <w:numPr>
          <w:ilvl w:val="0"/>
          <w:numId w:val="0"/>
        </w:numPr>
        <w:ind w:firstLine="420" w:firstLineChars="0"/>
        <w:jc w:val="left"/>
      </w:pPr>
      <w:r>
        <w:drawing>
          <wp:inline distT="0" distB="0" distL="114300" distR="114300">
            <wp:extent cx="6183630" cy="3478530"/>
            <wp:effectExtent l="0" t="0" r="381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右键节点选择复制虚拟地址，可以将节点在KLALB网络内的地址复制到剪贴板，方便使用或者维护。选择节点信息，可以打开节点信息页面，选择节点的一些IP地址端口进行连接，尝试与其建立连接。</w:t>
      </w: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6"/>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52570"/>
            <wp:effectExtent l="0" t="0" r="635" b="127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7"/>
                    <a:stretch>
                      <a:fillRect/>
                    </a:stretch>
                  </pic:blipFill>
                  <pic:spPr>
                    <a:xfrm>
                      <a:off x="0" y="0"/>
                      <a:ext cx="6186805" cy="405257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这是当前连接的网络链路，可以观察网络的上传下载的带宽延迟流量等性能指标。</w:t>
      </w:r>
    </w:p>
    <w:p>
      <w:pPr>
        <w:numPr>
          <w:ilvl w:val="0"/>
          <w:numId w:val="0"/>
        </w:numPr>
        <w:ind w:firstLine="420" w:firstLineChars="0"/>
        <w:jc w:val="left"/>
      </w:pPr>
      <w:r>
        <w:drawing>
          <wp:inline distT="0" distB="0" distL="114300" distR="114300">
            <wp:extent cx="6183630" cy="3478530"/>
            <wp:effectExtent l="0" t="0" r="3810"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右键链路，可以强制切断链路，复制链路/隧道的KLALB虚拟地址和在公网上的对外地址等信息。</w:t>
      </w:r>
    </w:p>
    <w:p>
      <w:pPr>
        <w:numPr>
          <w:ilvl w:val="0"/>
          <w:numId w:val="0"/>
        </w:numPr>
        <w:ind w:firstLine="420" w:firstLineChars="0"/>
        <w:jc w:val="left"/>
      </w:pPr>
      <w:r>
        <w:drawing>
          <wp:inline distT="0" distB="0" distL="114300" distR="114300">
            <wp:extent cx="6183630" cy="3478530"/>
            <wp:effectExtent l="0" t="0" r="3810" b="1143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双击链路可以查看某链路的实时延迟和带宽波动曲线，用于诊断网络性能问题。鼠标拖动时间范围条可以改变图像的滚动速度，查看不同时间分辨率的网络性能变化图谱。</w:t>
      </w:r>
    </w:p>
    <w:p>
      <w:pPr>
        <w:numPr>
          <w:ilvl w:val="0"/>
          <w:numId w:val="0"/>
        </w:numPr>
        <w:ind w:firstLine="420" w:firstLineChars="0"/>
        <w:jc w:val="left"/>
      </w:pPr>
      <w:r>
        <w:drawing>
          <wp:inline distT="0" distB="0" distL="114300" distR="114300">
            <wp:extent cx="6179820" cy="4044950"/>
            <wp:effectExtent l="0" t="0" r="7620" b="889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0"/>
                    <a:stretch>
                      <a:fillRect/>
                    </a:stretch>
                  </pic:blipFill>
                  <pic:spPr>
                    <a:xfrm>
                      <a:off x="0" y="0"/>
                      <a:ext cx="6179820" cy="404495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在设置中，DNS服务器为KLALB虚拟网络内的DNS服务器，不是公网DNS服务器，仅用于解析KLALB网络内部的虚拟域名。</w:t>
      </w:r>
    </w:p>
    <w:p>
      <w:pPr>
        <w:numPr>
          <w:ilvl w:val="0"/>
          <w:numId w:val="0"/>
        </w:numPr>
        <w:ind w:firstLine="420" w:firstLineChars="0"/>
        <w:jc w:val="left"/>
        <w:rPr>
          <w:rFonts w:hint="eastAsia"/>
          <w:lang w:val="en-US" w:eastAsia="zh-CN"/>
        </w:rPr>
      </w:pPr>
      <w:r>
        <w:rPr>
          <w:rFonts w:hint="eastAsia"/>
          <w:lang w:val="en-US" w:eastAsia="zh-CN"/>
        </w:rPr>
        <w:t>监听端口是KLALB的开放端口，允许其他用户向你通过远程链路中的输入框或下方的自动连接链路列表建立虚拟链路。</w:t>
      </w:r>
    </w:p>
    <w:p>
      <w:pPr>
        <w:numPr>
          <w:ilvl w:val="0"/>
          <w:numId w:val="0"/>
        </w:numPr>
        <w:ind w:firstLine="420" w:firstLineChars="0"/>
        <w:jc w:val="left"/>
        <w:rPr>
          <w:rFonts w:hint="eastAsia"/>
          <w:lang w:val="en-US" w:eastAsia="zh-CN"/>
        </w:rPr>
      </w:pPr>
      <w:r>
        <w:rPr>
          <w:rFonts w:hint="eastAsia"/>
          <w:lang w:val="en-US" w:eastAsia="zh-CN"/>
        </w:rPr>
        <w:t>开放线路是你自己对外的IP地址。操作系统本身获取的IP地址已经被软件隐式的包括在内，无需手动填写。部分使用NAT端口映射公网IP的用户，可以将DDNS域名:端口写在此处，其他用户在首页右键查看你的节点信息时，可以从你的节点获取你希望他连接你的入口地址和端口，因为操作系统无法获取到你的设备在真实公网的IPv4地址。</w:t>
      </w:r>
    </w:p>
    <w:p>
      <w:pPr>
        <w:numPr>
          <w:ilvl w:val="0"/>
          <w:numId w:val="0"/>
        </w:numPr>
        <w:ind w:firstLine="420" w:firstLineChars="0"/>
        <w:jc w:val="left"/>
      </w:pPr>
      <w:r>
        <w:drawing>
          <wp:inline distT="0" distB="0" distL="114300" distR="114300">
            <wp:extent cx="6183630" cy="3478530"/>
            <wp:effectExtent l="0" t="0" r="3810" b="1143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1"/>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网卡排除列表，可以指定你不希望被KLALB识别的网卡。</w:t>
      </w:r>
    </w:p>
    <w:p>
      <w:pPr>
        <w:numPr>
          <w:ilvl w:val="0"/>
          <w:numId w:val="0"/>
        </w:numPr>
        <w:ind w:firstLine="420" w:firstLineChars="0"/>
        <w:jc w:val="left"/>
        <w:rPr>
          <w:rFonts w:hint="eastAsia"/>
          <w:lang w:val="en-US" w:eastAsia="zh-CN"/>
        </w:rPr>
      </w:pPr>
      <w:r>
        <w:rPr>
          <w:rFonts w:hint="eastAsia"/>
          <w:lang w:val="en-US" w:eastAsia="zh-CN"/>
        </w:rPr>
        <w:t>NTP服务器，用于OWD校准，一般不需要修改，有条件的可以手动更换高精度的本地硬件时钟源如原子钟、北斗授时、基站授时，以实现更高的OWD单程延迟测量精度。</w:t>
      </w: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22"/>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默认情况下，软件为方便使用，可以与同局域网其他设备通过广播自动建立链路，也可以通过网络拓扑图右键节点信息，查看开放线路列表手动建立链路。对于安全性要求较高的用户可以自行选择勾选禁用IP地址查询使其他非直连用户无法随意查询你的真实公网IP，禁用IP地址广播可以使局域网设备无法自动连接到本设备。</w:t>
      </w:r>
    </w:p>
    <w:p>
      <w:pPr>
        <w:numPr>
          <w:ilvl w:val="0"/>
          <w:numId w:val="0"/>
        </w:numPr>
        <w:ind w:firstLine="420" w:firstLineChars="0"/>
        <w:jc w:val="left"/>
        <w:rPr>
          <w:rFonts w:hint="default"/>
          <w:lang w:val="en-US" w:eastAsia="zh-CN"/>
        </w:rPr>
      </w:pPr>
      <w:r>
        <w:rPr>
          <w:rFonts w:hint="eastAsia"/>
          <w:lang w:val="en-US" w:eastAsia="zh-CN"/>
        </w:rPr>
        <w:t>高级设置中的拥塞算法可以设置网络流控算法的种类，目前KLALB支持两种，BBR和Vegas2。在特殊网络环境的接入如wifi无线网/4G/5G基站的用户，在默认参数不适合时可以选择在网络压力测试时手动微调时延上下限来找到一个带宽接近跑满但时延又不会剧增的点。</w:t>
      </w: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default"/>
          <w:lang w:val="en-US" w:eastAsia="zh-CN"/>
        </w:rPr>
      </w:pPr>
      <w:r>
        <w:drawing>
          <wp:inline distT="0" distB="0" distL="114300" distR="114300">
            <wp:extent cx="6183630" cy="3478530"/>
            <wp:effectExtent l="0" t="0" r="3810" b="1143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3"/>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对于纯命令Linux用户，可以通过手动填写配置文件来修改设置。</w:t>
      </w: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24"/>
                    <a:stretch>
                      <a:fillRect/>
                    </a:stretch>
                  </pic:blipFill>
                  <pic:spPr>
                    <a:xfrm>
                      <a:off x="0" y="0"/>
                      <a:ext cx="6183630" cy="3478530"/>
                    </a:xfrm>
                    <a:prstGeom prst="rect">
                      <a:avLst/>
                    </a:prstGeom>
                    <a:noFill/>
                    <a:ln>
                      <a:noFill/>
                    </a:ln>
                  </pic:spPr>
                </pic:pic>
              </a:graphicData>
            </a:graphic>
          </wp:inline>
        </w:drawing>
      </w:r>
      <w:r>
        <w:rPr>
          <w:rFonts w:hint="eastAsia"/>
          <w:lang w:val="en-US" w:eastAsia="zh-CN"/>
        </w:rPr>
        <w:t>有一些简单的命令可以在没有图形环境的情况下使用软件的基本功能建立连接。</w:t>
      </w:r>
    </w:p>
    <w:p>
      <w:pPr>
        <w:numPr>
          <w:ilvl w:val="0"/>
          <w:numId w:val="0"/>
        </w:numPr>
        <w:ind w:firstLine="420" w:firstLineChars="0"/>
        <w:jc w:val="left"/>
        <w:rPr>
          <w:rFonts w:hint="default"/>
          <w:lang w:val="en-US" w:eastAsia="zh-CN"/>
        </w:rPr>
      </w:pPr>
      <w:r>
        <w:rPr>
          <w:rFonts w:hint="default"/>
          <w:lang w:val="en-US" w:eastAsia="zh-CN"/>
        </w:rPr>
        <w:t>help:查看命令使用说明</w:t>
      </w:r>
    </w:p>
    <w:p>
      <w:pPr>
        <w:numPr>
          <w:ilvl w:val="0"/>
          <w:numId w:val="0"/>
        </w:numPr>
        <w:ind w:firstLine="420" w:firstLineChars="0"/>
        <w:jc w:val="left"/>
        <w:rPr>
          <w:rFonts w:hint="default"/>
          <w:lang w:val="en-US" w:eastAsia="zh-CN"/>
        </w:rPr>
      </w:pPr>
      <w:r>
        <w:rPr>
          <w:rFonts w:hint="default"/>
          <w:lang w:val="en-US" w:eastAsia="zh-CN"/>
        </w:rPr>
        <w:t>monitor:显示监视器图形界面</w:t>
      </w:r>
    </w:p>
    <w:p>
      <w:pPr>
        <w:numPr>
          <w:ilvl w:val="0"/>
          <w:numId w:val="0"/>
        </w:numPr>
        <w:ind w:firstLine="420" w:firstLineChars="0"/>
        <w:jc w:val="left"/>
        <w:rPr>
          <w:rFonts w:hint="default"/>
          <w:lang w:val="en-US" w:eastAsia="zh-CN"/>
        </w:rPr>
      </w:pPr>
      <w:r>
        <w:rPr>
          <w:rFonts w:hint="default"/>
          <w:lang w:val="en-US" w:eastAsia="zh-CN"/>
        </w:rPr>
        <w:t>lines-state:查看线路状态</w:t>
      </w:r>
    </w:p>
    <w:p>
      <w:pPr>
        <w:numPr>
          <w:ilvl w:val="0"/>
          <w:numId w:val="0"/>
        </w:numPr>
        <w:ind w:firstLine="420" w:firstLineChars="0"/>
        <w:jc w:val="left"/>
        <w:rPr>
          <w:rFonts w:hint="default"/>
          <w:lang w:val="en-US" w:eastAsia="zh-CN"/>
        </w:rPr>
      </w:pPr>
      <w:r>
        <w:rPr>
          <w:rFonts w:hint="default"/>
          <w:lang w:val="en-US" w:eastAsia="zh-CN"/>
        </w:rPr>
        <w:t>lines-add &lt;地址:端口&gt;:添加线路</w:t>
      </w:r>
    </w:p>
    <w:p>
      <w:pPr>
        <w:numPr>
          <w:ilvl w:val="0"/>
          <w:numId w:val="0"/>
        </w:numPr>
        <w:ind w:firstLine="420" w:firstLineChars="0"/>
        <w:jc w:val="left"/>
        <w:rPr>
          <w:rFonts w:hint="default"/>
          <w:lang w:val="en-US" w:eastAsia="zh-CN"/>
        </w:rPr>
      </w:pPr>
      <w:r>
        <w:rPr>
          <w:rFonts w:hint="default"/>
          <w:lang w:val="en-US" w:eastAsia="zh-CN"/>
        </w:rPr>
        <w:t>lines-remove &lt;地址:端口&gt;:删除线路</w:t>
      </w:r>
    </w:p>
    <w:p>
      <w:pPr>
        <w:numPr>
          <w:ilvl w:val="0"/>
          <w:numId w:val="0"/>
        </w:numPr>
        <w:ind w:firstLine="420" w:firstLineChars="0"/>
        <w:jc w:val="left"/>
        <w:rPr>
          <w:rFonts w:hint="default"/>
          <w:lang w:val="en-US" w:eastAsia="zh-CN"/>
        </w:rPr>
      </w:pPr>
      <w:r>
        <w:rPr>
          <w:rFonts w:hint="default"/>
          <w:lang w:val="en-US" w:eastAsia="zh-CN"/>
        </w:rPr>
        <w:t>lines-reconnect:所有离线线路立即尝试重连</w:t>
      </w:r>
    </w:p>
    <w:p>
      <w:pPr>
        <w:numPr>
          <w:ilvl w:val="0"/>
          <w:numId w:val="0"/>
        </w:numPr>
        <w:ind w:firstLine="420" w:firstLineChars="0"/>
        <w:jc w:val="left"/>
        <w:rPr>
          <w:rFonts w:hint="default"/>
          <w:lang w:val="en-US" w:eastAsia="zh-CN"/>
        </w:rPr>
      </w:pPr>
      <w:r>
        <w:rPr>
          <w:rFonts w:hint="default"/>
          <w:lang w:val="en-US" w:eastAsia="zh-CN"/>
        </w:rPr>
        <w:t>route:显示路由表</w:t>
      </w:r>
    </w:p>
    <w:p>
      <w:pPr>
        <w:numPr>
          <w:ilvl w:val="0"/>
          <w:numId w:val="0"/>
        </w:numPr>
        <w:ind w:firstLine="420" w:firstLineChars="0"/>
        <w:jc w:val="left"/>
        <w:rPr>
          <w:rFonts w:hint="default"/>
          <w:lang w:val="en-US" w:eastAsia="zh-CN"/>
        </w:rPr>
      </w:pPr>
      <w:r>
        <w:rPr>
          <w:rFonts w:hint="default"/>
          <w:lang w:val="en-US" w:eastAsia="zh-CN"/>
        </w:rPr>
        <w:t>kperf &lt;地址:端口&gt;:网络性能测试</w:t>
      </w:r>
    </w:p>
    <w:p>
      <w:pPr>
        <w:numPr>
          <w:ilvl w:val="0"/>
          <w:numId w:val="0"/>
        </w:numPr>
        <w:ind w:firstLine="420" w:firstLineChars="0"/>
        <w:jc w:val="left"/>
        <w:rPr>
          <w:rFonts w:hint="default"/>
          <w:lang w:val="en-US" w:eastAsia="zh-CN"/>
        </w:rPr>
      </w:pPr>
      <w:r>
        <w:rPr>
          <w:rFonts w:hint="default"/>
          <w:lang w:val="en-US" w:eastAsia="zh-CN"/>
        </w:rPr>
        <w:t>stop:退出程序</w:t>
      </w:r>
    </w:p>
    <w:p>
      <w:pPr>
        <w:pStyle w:val="7"/>
        <w:keepNext w:val="0"/>
        <w:keepLines w:val="0"/>
        <w:widowControl/>
        <w:numPr>
          <w:ilvl w:val="0"/>
          <w:numId w:val="5"/>
        </w:numPr>
        <w:suppressLineNumbers w:val="0"/>
        <w:shd w:val="clear" w:fill="FFFFFF"/>
        <w:spacing w:before="192" w:beforeAutospacing="0" w:after="0" w:afterAutospacing="0"/>
        <w:ind w:left="0" w:leftChars="0" w:right="0" w:firstLine="0" w:firstLineChars="0"/>
        <w:rPr>
          <w:rFonts w:hint="default"/>
          <w:sz w:val="30"/>
          <w:szCs w:val="30"/>
          <w:lang w:val="en-US" w:eastAsia="zh-CN"/>
        </w:rPr>
      </w:pPr>
      <w:r>
        <w:rPr>
          <w:rFonts w:hint="eastAsia"/>
          <w:sz w:val="30"/>
          <w:szCs w:val="30"/>
          <w:lang w:val="en-US" w:eastAsia="zh-CN"/>
        </w:rPr>
        <w:t>硬件配置建议</w:t>
      </w:r>
    </w:p>
    <w:p>
      <w:pPr>
        <w:pStyle w:val="7"/>
        <w:keepNext w:val="0"/>
        <w:keepLines w:val="0"/>
        <w:widowControl/>
        <w:numPr>
          <w:numId w:val="0"/>
        </w:numPr>
        <w:suppressLineNumbers w:val="0"/>
        <w:shd w:val="clear" w:fill="FFFFFF"/>
        <w:spacing w:before="192" w:beforeAutospacing="0" w:after="0" w:afterAutospacing="0"/>
        <w:ind w:leftChars="0" w:right="0" w:rightChars="0" w:firstLine="420" w:firstLineChars="0"/>
        <w:rPr>
          <w:rFonts w:hint="eastAsia"/>
          <w:sz w:val="30"/>
          <w:szCs w:val="30"/>
          <w:lang w:val="en-US" w:eastAsia="zh-CN"/>
        </w:rPr>
      </w:pPr>
      <w:r>
        <w:rPr>
          <w:rFonts w:hint="eastAsia"/>
          <w:sz w:val="30"/>
          <w:szCs w:val="30"/>
          <w:lang w:val="en-US" w:eastAsia="zh-CN"/>
        </w:rPr>
        <w:t>最低配置：</w:t>
      </w:r>
    </w:p>
    <w:p>
      <w:pPr>
        <w:pStyle w:val="7"/>
        <w:keepNext w:val="0"/>
        <w:keepLines w:val="0"/>
        <w:widowControl/>
        <w:numPr>
          <w:numId w:val="0"/>
        </w:numPr>
        <w:suppressLineNumbers w:val="0"/>
        <w:shd w:val="clear" w:fill="FFFFFF"/>
        <w:spacing w:before="192" w:beforeAutospacing="0" w:after="0" w:afterAutospacing="0"/>
        <w:ind w:leftChars="0" w:right="0" w:rightChars="0" w:firstLine="420" w:firstLineChars="0"/>
        <w:rPr>
          <w:rFonts w:hint="eastAsia"/>
          <w:sz w:val="30"/>
          <w:szCs w:val="30"/>
          <w:lang w:val="en-US" w:eastAsia="zh-CN"/>
        </w:rPr>
      </w:pPr>
      <w:r>
        <w:rPr>
          <w:rFonts w:hint="eastAsia"/>
          <w:sz w:val="30"/>
          <w:szCs w:val="30"/>
          <w:lang w:val="en-US" w:eastAsia="zh-CN"/>
        </w:rPr>
        <w:t>CPU：Core i7 4790K ，4核心8线程</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内存：8GB，1600MHz 双通道</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default"/>
          <w:sz w:val="30"/>
          <w:szCs w:val="30"/>
          <w:lang w:val="en-US" w:eastAsia="zh-CN"/>
        </w:rPr>
      </w:pPr>
      <w:r>
        <w:rPr>
          <w:rFonts w:hint="eastAsia"/>
          <w:sz w:val="30"/>
          <w:szCs w:val="30"/>
          <w:lang w:val="en-US" w:eastAsia="zh-CN"/>
        </w:rPr>
        <w:t>网卡：千兆电口网卡</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推荐配置：</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CPU：Xeon E5 2650 v4，12核心 24线程</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内存：16GB，2400MHz,四通道</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default"/>
          <w:sz w:val="30"/>
          <w:szCs w:val="30"/>
          <w:lang w:val="en-US" w:eastAsia="zh-CN"/>
        </w:rPr>
      </w:pPr>
      <w:r>
        <w:rPr>
          <w:rFonts w:hint="eastAsia"/>
          <w:sz w:val="30"/>
          <w:szCs w:val="30"/>
          <w:lang w:val="en-US" w:eastAsia="zh-CN"/>
        </w:rPr>
        <w:t>网卡：双2.5G电口网卡</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顶级配置</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CPU: Xeon Gold 6138 ，20核心 40线程*双路</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 xml:space="preserve">内存: 48GB，2933MHz ,六通道 </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网卡4*双10G全光网卡</w:t>
      </w:r>
    </w:p>
    <w:p>
      <w:pPr>
        <w:pStyle w:val="7"/>
        <w:keepNext w:val="0"/>
        <w:keepLines w:val="0"/>
        <w:widowControl/>
        <w:numPr>
          <w:numId w:val="0"/>
        </w:numPr>
        <w:suppressLineNumbers w:val="0"/>
        <w:shd w:val="clear" w:fill="FFFFFF"/>
        <w:spacing w:before="192" w:beforeAutospacing="0" w:after="0" w:afterAutospacing="0"/>
        <w:ind w:right="0" w:rightChars="0" w:firstLine="420" w:firstLineChars="0"/>
        <w:rPr>
          <w:rFonts w:hint="default"/>
          <w:sz w:val="30"/>
          <w:szCs w:val="30"/>
          <w:lang w:val="en-US" w:eastAsia="zh-CN"/>
        </w:rPr>
      </w:pPr>
      <w:r>
        <w:rPr>
          <w:rFonts w:hint="eastAsia"/>
          <w:sz w:val="30"/>
          <w:szCs w:val="30"/>
          <w:lang w:val="en-US" w:eastAsia="zh-CN"/>
        </w:rPr>
        <w:t>警告：不建议在CPU&lt;=2物理核心，运行内存&lt;=2G的轻量虚拟机服务器上运行，否则可能使软件卡死甚至网络死锁</w:t>
      </w:r>
      <w:bookmarkStart w:id="0" w:name="_GoBack"/>
      <w:bookmarkEnd w:id="0"/>
    </w:p>
    <w:p>
      <w:pPr>
        <w:numPr>
          <w:ilvl w:val="0"/>
          <w:numId w:val="0"/>
        </w:numPr>
        <w:ind w:firstLine="420" w:firstLineChars="0"/>
        <w:jc w:val="left"/>
        <w:rPr>
          <w:rFonts w:hint="default"/>
          <w:lang w:val="en-US" w:eastAsia="zh-CN"/>
        </w:rPr>
      </w:pPr>
    </w:p>
    <w:p>
      <w:pPr>
        <w:numPr>
          <w:ilvl w:val="0"/>
          <w:numId w:val="0"/>
        </w:numPr>
        <w:jc w:val="left"/>
        <w:rPr>
          <w:rFonts w:hint="default"/>
          <w:lang w:val="en-US" w:eastAsia="zh-CN"/>
        </w:rPr>
      </w:pPr>
    </w:p>
    <w:p>
      <w:pPr>
        <w:pStyle w:val="7"/>
        <w:keepNext w:val="0"/>
        <w:keepLines w:val="0"/>
        <w:widowControl/>
        <w:numPr>
          <w:ilvl w:val="0"/>
          <w:numId w:val="5"/>
        </w:numPr>
        <w:suppressLineNumbers w:val="0"/>
        <w:shd w:val="clear" w:fill="FFFFFF"/>
        <w:spacing w:before="192" w:beforeAutospacing="0" w:after="0" w:afterAutospacing="0"/>
        <w:ind w:left="0" w:leftChars="0" w:right="0" w:firstLine="0" w:firstLineChars="0"/>
        <w:rPr>
          <w:rFonts w:hint="default"/>
          <w:sz w:val="30"/>
          <w:szCs w:val="30"/>
          <w:lang w:val="en-US" w:eastAsia="zh-CN"/>
        </w:rPr>
      </w:pPr>
      <w:r>
        <w:rPr>
          <w:rFonts w:hint="eastAsia"/>
          <w:sz w:val="30"/>
          <w:szCs w:val="30"/>
          <w:lang w:val="en-US" w:eastAsia="zh-CN"/>
        </w:rPr>
        <w:t>软件更新日志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92" w:afterAutospacing="0" w:line="240" w:lineRule="auto"/>
        <w:ind w:left="0" w:right="0" w:firstLine="0"/>
        <w:textAlignment w:val="auto"/>
        <w:rPr>
          <w:rStyle w:val="11"/>
          <w:rFonts w:hint="default" w:ascii="Segoe UI" w:hAnsi="Segoe UI" w:eastAsia="Segoe UI" w:cs="Segoe UI"/>
          <w:b/>
          <w:caps w:val="0"/>
          <w:color w:val="0F1115"/>
          <w:spacing w:val="0"/>
          <w:sz w:val="24"/>
          <w:szCs w:val="24"/>
          <w:shd w:val="clear" w:fill="FFFFFF"/>
        </w:rPr>
      </w:pPr>
      <w:r>
        <w:rPr>
          <w:rStyle w:val="11"/>
          <w:rFonts w:hint="default" w:ascii="Segoe UI" w:hAnsi="Segoe UI" w:eastAsia="Segoe UI" w:cs="Segoe UI"/>
          <w:b/>
          <w:caps w:val="0"/>
          <w:color w:val="0F1115"/>
          <w:spacing w:val="0"/>
          <w:sz w:val="24"/>
          <w:szCs w:val="24"/>
          <w:shd w:val="clear" w:fill="FFFFFF"/>
        </w:rPr>
        <w:t>KLALB 版本 3.5.2 更新日志</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本次更新是一次至关重要的</w:t>
      </w:r>
      <w:r>
        <w:rPr>
          <w:rStyle w:val="11"/>
          <w:rFonts w:hint="default" w:ascii="Segoe UI" w:hAnsi="Segoe UI" w:eastAsia="Segoe UI" w:cs="Segoe UI"/>
          <w:b/>
          <w:bCs/>
          <w:i w:val="0"/>
          <w:iCs w:val="0"/>
          <w:caps w:val="0"/>
          <w:color w:val="0F1115"/>
          <w:spacing w:val="0"/>
          <w:sz w:val="19"/>
          <w:szCs w:val="19"/>
          <w:shd w:val="clear" w:fill="FFFFFF"/>
        </w:rPr>
        <w:t>稳定性与精确性维护版本</w:t>
      </w:r>
      <w:r>
        <w:rPr>
          <w:rFonts w:hint="default" w:ascii="Segoe UI" w:hAnsi="Segoe UI" w:eastAsia="Segoe UI" w:cs="Segoe UI"/>
          <w:i w:val="0"/>
          <w:iCs w:val="0"/>
          <w:caps w:val="0"/>
          <w:color w:val="0F1115"/>
          <w:spacing w:val="0"/>
          <w:sz w:val="19"/>
          <w:szCs w:val="19"/>
          <w:shd w:val="clear" w:fill="FFFFFF"/>
        </w:rPr>
        <w:t>。我们在3.5.0和3.5.1版本强大功能的基础上，深入核心代码层，修复了三个影响系统基础稳定性和测量精度的关键缺陷。本次更新不引入新功能，但通过解决这些底层问题，显著提升了KLALB在全天候运行时的</w:t>
      </w:r>
      <w:r>
        <w:rPr>
          <w:rStyle w:val="11"/>
          <w:rFonts w:hint="default" w:ascii="Segoe UI" w:hAnsi="Segoe UI" w:eastAsia="Segoe UI" w:cs="Segoe UI"/>
          <w:b/>
          <w:bCs/>
          <w:i w:val="0"/>
          <w:iCs w:val="0"/>
          <w:caps w:val="0"/>
          <w:color w:val="0F1115"/>
          <w:spacing w:val="0"/>
          <w:sz w:val="19"/>
          <w:szCs w:val="19"/>
          <w:shd w:val="clear" w:fill="FFFFFF"/>
        </w:rPr>
        <w:t>可靠性、资源效率与决策准确性</w:t>
      </w:r>
      <w:r>
        <w:rPr>
          <w:rFonts w:hint="default" w:ascii="Segoe UI" w:hAnsi="Segoe UI" w:eastAsia="Segoe UI" w:cs="Segoe UI"/>
          <w:i w:val="0"/>
          <w:iCs w:val="0"/>
          <w:caps w:val="0"/>
          <w:color w:val="0F1115"/>
          <w:spacing w:val="0"/>
          <w:sz w:val="19"/>
          <w:szCs w:val="19"/>
          <w:shd w:val="clear" w:fill="FFFFFF"/>
        </w:rPr>
        <w:t>，确保“承诺质量网络”的基石坚如磐石。</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rPr>
        <w:t>【核心缺陷修复与优化】</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sz w:val="19"/>
          <w:szCs w:val="19"/>
        </w:rPr>
      </w:pPr>
      <w:r>
        <w:rPr>
          <w:rFonts w:hint="default" w:ascii="Segoe UI" w:hAnsi="Segoe UI" w:eastAsia="Segoe UI" w:cs="Segoe UI"/>
          <w:b/>
          <w:bCs/>
          <w:caps w:val="0"/>
          <w:color w:val="0F1115"/>
          <w:spacing w:val="0"/>
          <w:sz w:val="19"/>
          <w:szCs w:val="19"/>
          <w:shd w:val="clear" w:fill="FFFFFF"/>
        </w:rPr>
        <w:t>1. 修复虚拟网卡误聚合导致的路由环路故障</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问题根因</w:t>
      </w:r>
      <w:r>
        <w:rPr>
          <w:rFonts w:hint="default" w:ascii="Segoe UI" w:hAnsi="Segoe UI" w:eastAsia="Segoe UI" w:cs="Segoe UI"/>
          <w:i w:val="0"/>
          <w:iCs w:val="0"/>
          <w:caps w:val="0"/>
          <w:color w:val="0F1115"/>
          <w:spacing w:val="0"/>
          <w:sz w:val="19"/>
          <w:szCs w:val="19"/>
          <w:shd w:val="clear" w:fill="FFFFFF"/>
        </w:rPr>
        <w:t>：在特定启动顺序或网络配置变更时，KLALB自身的虚拟隧道网卡错误地被纳入了</w:t>
      </w:r>
      <w:r>
        <w:rPr>
          <w:rFonts w:hint="eastAsia" w:ascii="Segoe UI" w:hAnsi="Segoe UI" w:eastAsia="SimSun" w:cs="Segoe UI"/>
          <w:i w:val="0"/>
          <w:iCs w:val="0"/>
          <w:caps w:val="0"/>
          <w:color w:val="0F1115"/>
          <w:spacing w:val="0"/>
          <w:sz w:val="19"/>
          <w:szCs w:val="19"/>
          <w:shd w:val="clear" w:fill="FFFFFF"/>
          <w:lang w:val="en-US" w:eastAsia="zh-CN"/>
        </w:rPr>
        <w:t>KLALB</w:t>
      </w:r>
      <w:r>
        <w:rPr>
          <w:rFonts w:hint="default" w:ascii="Segoe UI" w:hAnsi="Segoe UI" w:eastAsia="Segoe UI" w:cs="Segoe UI"/>
          <w:i w:val="0"/>
          <w:iCs w:val="0"/>
          <w:caps w:val="0"/>
          <w:color w:val="0F1115"/>
          <w:spacing w:val="0"/>
          <w:sz w:val="19"/>
          <w:szCs w:val="19"/>
          <w:shd w:val="clear" w:fill="FFFFFF"/>
        </w:rPr>
        <w:t>的链路聚合决策逻辑。这导致本应通过KLALB智能路由转发的流量，又被底层系统错误地“拉回”并尝试重新通过KLALB发送，形成一个致命的</w:t>
      </w:r>
      <w:r>
        <w:rPr>
          <w:rStyle w:val="11"/>
          <w:rFonts w:hint="default" w:ascii="Segoe UI" w:hAnsi="Segoe UI" w:eastAsia="Segoe UI" w:cs="Segoe UI"/>
          <w:b/>
          <w:bCs/>
          <w:i w:val="0"/>
          <w:iCs w:val="0"/>
          <w:caps w:val="0"/>
          <w:color w:val="0F1115"/>
          <w:spacing w:val="0"/>
          <w:sz w:val="19"/>
          <w:szCs w:val="19"/>
          <w:shd w:val="clear" w:fill="FFFFFF"/>
        </w:rPr>
        <w:t>转发环路</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修复方案</w:t>
      </w:r>
      <w:r>
        <w:rPr>
          <w:rFonts w:hint="default" w:ascii="Segoe UI" w:hAnsi="Segoe UI" w:eastAsia="Segoe UI" w:cs="Segoe UI"/>
          <w:i w:val="0"/>
          <w:iCs w:val="0"/>
          <w:caps w:val="0"/>
          <w:color w:val="0F1115"/>
          <w:spacing w:val="0"/>
          <w:sz w:val="19"/>
          <w:szCs w:val="19"/>
          <w:shd w:val="clear" w:fill="FFFFFF"/>
        </w:rPr>
        <w:t>：强化了网卡识别与注册逻辑。KLALB启动时，会主动将</w:t>
      </w:r>
      <w:r>
        <w:rPr>
          <w:rFonts w:hint="eastAsia" w:ascii="Segoe UI" w:hAnsi="Segoe UI" w:eastAsia="SimSun" w:cs="Segoe UI"/>
          <w:i w:val="0"/>
          <w:iCs w:val="0"/>
          <w:caps w:val="0"/>
          <w:color w:val="0F1115"/>
          <w:spacing w:val="0"/>
          <w:sz w:val="19"/>
          <w:szCs w:val="19"/>
          <w:shd w:val="clear" w:fill="FFFFFF"/>
          <w:lang w:val="en-US" w:eastAsia="zh-CN"/>
        </w:rPr>
        <w:t>自身网段</w:t>
      </w:r>
      <w:r>
        <w:rPr>
          <w:rFonts w:hint="default" w:ascii="Segoe UI" w:hAnsi="Segoe UI" w:eastAsia="Segoe UI" w:cs="Segoe UI"/>
          <w:i w:val="0"/>
          <w:iCs w:val="0"/>
          <w:caps w:val="0"/>
          <w:color w:val="0F1115"/>
          <w:spacing w:val="0"/>
          <w:sz w:val="19"/>
          <w:szCs w:val="19"/>
          <w:shd w:val="clear" w:fill="FFFFFF"/>
        </w:rPr>
        <w:t>从聚合链路候选列表中排除。</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sz w:val="19"/>
          <w:szCs w:val="19"/>
        </w:rPr>
      </w:pPr>
      <w:r>
        <w:rPr>
          <w:rFonts w:hint="default" w:ascii="Segoe UI" w:hAnsi="Segoe UI" w:eastAsia="Segoe UI" w:cs="Segoe UI"/>
          <w:b/>
          <w:bCs/>
          <w:caps w:val="0"/>
          <w:color w:val="0F1115"/>
          <w:spacing w:val="0"/>
          <w:sz w:val="19"/>
          <w:szCs w:val="19"/>
          <w:shd w:val="clear" w:fill="FFFFFF"/>
        </w:rPr>
        <w:t xml:space="preserve">2. 优化 OAM 延迟测量算法，CPU 占用率降低最高达 </w:t>
      </w:r>
      <w:r>
        <w:rPr>
          <w:rFonts w:hint="eastAsia" w:ascii="Segoe UI" w:hAnsi="Segoe UI" w:cs="Segoe UI"/>
          <w:b/>
          <w:bCs/>
          <w:caps w:val="0"/>
          <w:color w:val="0F1115"/>
          <w:spacing w:val="0"/>
          <w:sz w:val="19"/>
          <w:szCs w:val="19"/>
          <w:shd w:val="clear" w:fill="FFFFFF"/>
          <w:lang w:val="en-US" w:eastAsia="zh-CN"/>
        </w:rPr>
        <w:t>5</w:t>
      </w:r>
      <w:r>
        <w:rPr>
          <w:rFonts w:hint="default" w:ascii="Segoe UI" w:hAnsi="Segoe UI" w:eastAsia="Segoe UI" w:cs="Segoe UI"/>
          <w:b/>
          <w:bCs/>
          <w:caps w:val="0"/>
          <w:color w:val="0F1115"/>
          <w:spacing w:val="0"/>
          <w:sz w:val="19"/>
          <w:szCs w:val="19"/>
          <w:shd w:val="clear" w:fill="FFFFFF"/>
        </w:rPr>
        <w:t>0%</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问题根因</w:t>
      </w:r>
      <w:r>
        <w:rPr>
          <w:rFonts w:hint="default" w:ascii="Segoe UI" w:hAnsi="Segoe UI" w:eastAsia="Segoe UI" w:cs="Segoe UI"/>
          <w:i w:val="0"/>
          <w:iCs w:val="0"/>
          <w:caps w:val="0"/>
          <w:color w:val="0F1115"/>
          <w:spacing w:val="0"/>
          <w:sz w:val="19"/>
          <w:szCs w:val="19"/>
          <w:shd w:val="clear" w:fill="FFFFFF"/>
        </w:rPr>
        <w:t>：随路测量（OAM Passport）的</w:t>
      </w:r>
      <w:r>
        <w:rPr>
          <w:rFonts w:hint="eastAsia" w:ascii="Segoe UI" w:hAnsi="Segoe UI" w:eastAsia="SimSun" w:cs="Segoe UI"/>
          <w:i w:val="0"/>
          <w:iCs w:val="0"/>
          <w:caps w:val="0"/>
          <w:color w:val="0F1115"/>
          <w:spacing w:val="0"/>
          <w:sz w:val="19"/>
          <w:szCs w:val="19"/>
          <w:shd w:val="clear" w:fill="FFFFFF"/>
          <w:lang w:val="en-US" w:eastAsia="zh-CN"/>
        </w:rPr>
        <w:t>微</w:t>
      </w:r>
      <w:r>
        <w:rPr>
          <w:rFonts w:hint="default" w:ascii="Segoe UI" w:hAnsi="Segoe UI" w:eastAsia="Segoe UI" w:cs="Segoe UI"/>
          <w:i w:val="0"/>
          <w:iCs w:val="0"/>
          <w:caps w:val="0"/>
          <w:color w:val="0F1115"/>
          <w:spacing w:val="0"/>
          <w:sz w:val="19"/>
          <w:szCs w:val="19"/>
          <w:shd w:val="clear" w:fill="FFFFFF"/>
        </w:rPr>
        <w:t>秒级时间戳处理与统计分析循环</w:t>
      </w:r>
      <w:r>
        <w:rPr>
          <w:rFonts w:hint="eastAsia" w:ascii="Segoe UI" w:hAnsi="Segoe UI" w:eastAsia="SimSun" w:cs="Segoe UI"/>
          <w:i w:val="0"/>
          <w:iCs w:val="0"/>
          <w:caps w:val="0"/>
          <w:color w:val="0F1115"/>
          <w:spacing w:val="0"/>
          <w:sz w:val="19"/>
          <w:szCs w:val="19"/>
          <w:shd w:val="clear" w:fill="FFFFFF"/>
          <w:lang w:val="en-US" w:eastAsia="zh-CN"/>
        </w:rPr>
        <w:t>使用的算法时间复杂度高</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修复方案</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无锁化重构</w:t>
      </w:r>
      <w:r>
        <w:rPr>
          <w:rFonts w:hint="default" w:ascii="Segoe UI" w:hAnsi="Segoe UI" w:eastAsia="Segoe UI" w:cs="Segoe UI"/>
          <w:i w:val="0"/>
          <w:iCs w:val="0"/>
          <w:caps w:val="0"/>
          <w:color w:val="0F1115"/>
          <w:spacing w:val="0"/>
          <w:sz w:val="19"/>
          <w:szCs w:val="19"/>
          <w:shd w:val="clear" w:fill="FFFFFF"/>
        </w:rPr>
        <w:t>：将关键路径上的时间戳记录与读取改为使用无锁环形缓冲区和原子操作。</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sz w:val="19"/>
          <w:szCs w:val="19"/>
        </w:rPr>
      </w:pPr>
      <w:r>
        <w:rPr>
          <w:rFonts w:hint="default" w:ascii="Segoe UI" w:hAnsi="Segoe UI" w:eastAsia="Segoe UI" w:cs="Segoe UI"/>
          <w:b/>
          <w:bCs/>
          <w:caps w:val="0"/>
          <w:color w:val="0F1115"/>
          <w:spacing w:val="0"/>
          <w:sz w:val="19"/>
          <w:szCs w:val="19"/>
          <w:shd w:val="clear" w:fill="FFFFFF"/>
        </w:rPr>
        <w:t>3. 修复时钟源混乱导致的 OAM 测量错误与路由震荡</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sz w:val="19"/>
          <w:szCs w:val="19"/>
        </w:rPr>
      </w:pPr>
      <w:r>
        <w:rPr>
          <w:rStyle w:val="11"/>
          <w:rFonts w:hint="default" w:ascii="Segoe UI" w:hAnsi="Segoe UI" w:eastAsia="Segoe UI" w:cs="Segoe UI"/>
          <w:b/>
          <w:bCs/>
          <w:i w:val="0"/>
          <w:iCs w:val="0"/>
          <w:caps w:val="0"/>
          <w:color w:val="0F1115"/>
          <w:spacing w:val="0"/>
          <w:sz w:val="19"/>
          <w:szCs w:val="19"/>
          <w:shd w:val="clear" w:fill="FFFFFF"/>
        </w:rPr>
        <w:t>问题根因</w:t>
      </w:r>
      <w:r>
        <w:rPr>
          <w:rFonts w:hint="default" w:ascii="Segoe UI" w:hAnsi="Segoe UI" w:eastAsia="Segoe UI" w:cs="Segoe UI"/>
          <w:i w:val="0"/>
          <w:iCs w:val="0"/>
          <w:caps w:val="0"/>
          <w:color w:val="0F1115"/>
          <w:spacing w:val="0"/>
          <w:sz w:val="19"/>
          <w:szCs w:val="19"/>
          <w:shd w:val="clear" w:fill="FFFFFF"/>
        </w:rPr>
        <w:t>：系统中存在多个时间源（系统时钟 </w:t>
      </w:r>
      <w:r>
        <w:rPr>
          <w:rStyle w:val="13"/>
          <w:rFonts w:hint="eastAsia" w:ascii="Consolas" w:hAnsi="Consolas" w:eastAsia="SimSun" w:cs="Consolas"/>
          <w:i w:val="0"/>
          <w:iCs w:val="0"/>
          <w:caps w:val="0"/>
          <w:color w:val="0F1115"/>
          <w:spacing w:val="0"/>
          <w:sz w:val="19"/>
          <w:szCs w:val="19"/>
          <w:shd w:val="clear" w:fill="EBEEF2"/>
          <w:lang w:val="en-US" w:eastAsia="zh-CN"/>
        </w:rPr>
        <w:t>SYSTEM_</w:t>
      </w:r>
      <w:r>
        <w:rPr>
          <w:rStyle w:val="13"/>
          <w:rFonts w:hint="default" w:ascii="Consolas" w:hAnsi="Consolas" w:eastAsia="Consolas" w:cs="Consolas"/>
          <w:i w:val="0"/>
          <w:iCs w:val="0"/>
          <w:caps w:val="0"/>
          <w:color w:val="0F1115"/>
          <w:spacing w:val="0"/>
          <w:sz w:val="19"/>
          <w:szCs w:val="19"/>
          <w:shd w:val="clear" w:fill="EBEEF2"/>
        </w:rPr>
        <w:t>CLOCK</w:t>
      </w:r>
      <w:r>
        <w:rPr>
          <w:rFonts w:hint="default" w:ascii="Segoe UI" w:hAnsi="Segoe UI" w:eastAsia="Segoe UI" w:cs="Segoe UI"/>
          <w:i w:val="0"/>
          <w:iCs w:val="0"/>
          <w:caps w:val="0"/>
          <w:color w:val="0F1115"/>
          <w:spacing w:val="0"/>
          <w:sz w:val="19"/>
          <w:szCs w:val="19"/>
          <w:shd w:val="clear" w:fill="FFFFFF"/>
        </w:rPr>
        <w:t>、</w:t>
      </w:r>
      <w:r>
        <w:rPr>
          <w:rFonts w:hint="eastAsia" w:ascii="Segoe UI" w:hAnsi="Segoe UI" w:eastAsia="SimSun" w:cs="Segoe UI"/>
          <w:i w:val="0"/>
          <w:iCs w:val="0"/>
          <w:caps w:val="0"/>
          <w:color w:val="0F1115"/>
          <w:spacing w:val="0"/>
          <w:sz w:val="19"/>
          <w:szCs w:val="19"/>
          <w:shd w:val="clear" w:fill="FFFFFF"/>
          <w:lang w:val="en-US" w:eastAsia="zh-CN"/>
        </w:rPr>
        <w:t>网络同步</w:t>
      </w:r>
      <w:r>
        <w:rPr>
          <w:rFonts w:hint="default" w:ascii="Segoe UI" w:hAnsi="Segoe UI" w:eastAsia="Segoe UI" w:cs="Segoe UI"/>
          <w:i w:val="0"/>
          <w:iCs w:val="0"/>
          <w:caps w:val="0"/>
          <w:color w:val="0F1115"/>
          <w:spacing w:val="0"/>
          <w:sz w:val="19"/>
          <w:szCs w:val="19"/>
          <w:shd w:val="clear" w:fill="FFFFFF"/>
        </w:rPr>
        <w:t>时钟 </w:t>
      </w:r>
      <w:r>
        <w:rPr>
          <w:rFonts w:hint="eastAsia" w:ascii="Segoe UI" w:hAnsi="Segoe UI" w:eastAsia="SimSun" w:cs="Segoe UI"/>
          <w:i w:val="0"/>
          <w:iCs w:val="0"/>
          <w:caps w:val="0"/>
          <w:color w:val="0F1115"/>
          <w:spacing w:val="0"/>
          <w:sz w:val="19"/>
          <w:szCs w:val="19"/>
          <w:shd w:val="clear" w:fill="FFFFFF"/>
          <w:lang w:val="en-US" w:eastAsia="zh-CN"/>
        </w:rPr>
        <w:t>NTP_</w:t>
      </w:r>
      <w:r>
        <w:rPr>
          <w:rStyle w:val="13"/>
          <w:rFonts w:hint="default" w:ascii="Consolas" w:hAnsi="Consolas" w:eastAsia="Consolas" w:cs="Consolas"/>
          <w:i w:val="0"/>
          <w:iCs w:val="0"/>
          <w:caps w:val="0"/>
          <w:color w:val="0F1115"/>
          <w:spacing w:val="0"/>
          <w:sz w:val="19"/>
          <w:szCs w:val="19"/>
          <w:shd w:val="clear" w:fill="EBEEF2"/>
        </w:rPr>
        <w:t>CLOCK</w:t>
      </w:r>
      <w:r>
        <w:rPr>
          <w:rFonts w:hint="default" w:ascii="Segoe UI" w:hAnsi="Segoe UI" w:eastAsia="Segoe UI" w:cs="Segoe UI"/>
          <w:i w:val="0"/>
          <w:iCs w:val="0"/>
          <w:caps w:val="0"/>
          <w:color w:val="0F1115"/>
          <w:spacing w:val="0"/>
          <w:sz w:val="19"/>
          <w:szCs w:val="19"/>
          <w:shd w:val="clear" w:fill="FFFFFF"/>
        </w:rPr>
        <w:t>）。部分OAM延迟计算代码在获取发送和接收时间戳时，错误地混用了不同的时钟源。当系统时间发生跳变（如NTP同步）时，会导致计算出的延迟值出现巨大偏差。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72" w:beforeAutospacing="0" w:after="0" w:afterAutospacing="1" w:line="240" w:lineRule="auto"/>
        <w:textAlignment w:val="auto"/>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修复方案</w:t>
      </w:r>
      <w:r>
        <w:rPr>
          <w:rFonts w:hint="default" w:ascii="Segoe UI" w:hAnsi="Segoe UI" w:eastAsia="Segoe UI" w:cs="Segoe UI"/>
          <w:i w:val="0"/>
          <w:iCs w:val="0"/>
          <w:caps w:val="0"/>
          <w:color w:val="0F1115"/>
          <w:spacing w:val="0"/>
          <w:sz w:val="19"/>
          <w:szCs w:val="19"/>
          <w:shd w:val="clear" w:fill="FFFFFF"/>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72" w:beforeAutospacing="0" w:after="0" w:afterAutospacing="1" w:line="240" w:lineRule="auto"/>
        <w:textAlignment w:val="auto"/>
      </w:pPr>
      <w:r>
        <w:rPr>
          <w:rStyle w:val="11"/>
          <w:rFonts w:hint="default" w:ascii="Segoe UI" w:hAnsi="Segoe UI" w:eastAsia="Segoe UI" w:cs="Segoe UI"/>
          <w:b/>
          <w:bCs/>
          <w:i w:val="0"/>
          <w:iCs w:val="0"/>
          <w:caps w:val="0"/>
          <w:color w:val="0F1115"/>
          <w:spacing w:val="0"/>
          <w:sz w:val="19"/>
          <w:szCs w:val="19"/>
          <w:shd w:val="clear" w:fill="FFFFFF"/>
        </w:rPr>
        <w:t>时钟源统一</w:t>
      </w:r>
      <w:r>
        <w:rPr>
          <w:rFonts w:hint="default" w:ascii="Segoe UI" w:hAnsi="Segoe UI" w:eastAsia="Segoe UI" w:cs="Segoe UI"/>
          <w:i w:val="0"/>
          <w:iCs w:val="0"/>
          <w:caps w:val="0"/>
          <w:color w:val="0F1115"/>
          <w:spacing w:val="0"/>
          <w:sz w:val="19"/>
          <w:szCs w:val="19"/>
          <w:shd w:val="clear" w:fill="FFFFFF"/>
        </w:rPr>
        <w:t>：强制OAM模块的所有时间相关操作，统一使用</w:t>
      </w:r>
      <w:r>
        <w:rPr>
          <w:rFonts w:hint="eastAsia" w:ascii="Segoe UI" w:hAnsi="Segoe UI" w:eastAsia="SimSun" w:cs="Segoe UI"/>
          <w:i w:val="0"/>
          <w:iCs w:val="0"/>
          <w:caps w:val="0"/>
          <w:color w:val="0F1115"/>
          <w:spacing w:val="0"/>
          <w:sz w:val="19"/>
          <w:szCs w:val="19"/>
          <w:shd w:val="clear" w:fill="FFFFFF"/>
          <w:lang w:val="en-US" w:eastAsia="zh-CN"/>
        </w:rPr>
        <w:t>NTP全局主时钟</w:t>
      </w:r>
      <w:r>
        <w:rPr>
          <w:rFonts w:hint="default" w:ascii="Segoe UI" w:hAnsi="Segoe UI" w:eastAsia="Segoe UI" w:cs="Segoe UI"/>
          <w:i w:val="0"/>
          <w:iCs w:val="0"/>
          <w:caps w:val="0"/>
          <w:color w:val="0F1115"/>
          <w:spacing w:val="0"/>
          <w:sz w:val="19"/>
          <w:szCs w:val="19"/>
          <w:shd w:val="clear" w:fill="FFFFFF"/>
        </w:rPr>
        <w:t>作为唯一来源。</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sz w:val="30"/>
          <w:szCs w:val="30"/>
          <w:lang w:val="en-US" w:eastAsia="zh-CN"/>
        </w:rPr>
      </w:pPr>
      <w:r>
        <w:rPr>
          <w:rStyle w:val="11"/>
          <w:rFonts w:hint="default" w:ascii="Segoe UI" w:hAnsi="Segoe UI" w:eastAsia="Segoe UI" w:cs="Segoe UI"/>
          <w:b/>
          <w:bCs/>
          <w:i w:val="0"/>
          <w:iCs w:val="0"/>
          <w:caps w:val="0"/>
          <w:color w:val="0F1115"/>
          <w:spacing w:val="0"/>
          <w:sz w:val="19"/>
          <w:szCs w:val="19"/>
          <w:shd w:val="clear" w:fill="FFFFFF"/>
        </w:rPr>
        <w:t>路由决策稳定</w:t>
      </w:r>
      <w:r>
        <w:rPr>
          <w:rFonts w:hint="default" w:ascii="Segoe UI" w:hAnsi="Segoe UI" w:eastAsia="Segoe UI" w:cs="Segoe UI"/>
          <w:i w:val="0"/>
          <w:iCs w:val="0"/>
          <w:caps w:val="0"/>
          <w:color w:val="0F1115"/>
          <w:spacing w:val="0"/>
          <w:sz w:val="19"/>
          <w:szCs w:val="19"/>
          <w:shd w:val="clear" w:fill="FFFFFF"/>
        </w:rPr>
        <w:t>：消除了因错误测量数据触发的、非必要的“最优路径”频繁切换（路由震荡），使KLALB-OWD协议的路径选择更加沉稳、准确。</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92" w:afterAutospacing="0" w:line="240" w:lineRule="auto"/>
        <w:ind w:left="0" w:right="0" w:firstLine="0"/>
        <w:textAlignment w:val="auto"/>
        <w:rPr>
          <w:rStyle w:val="11"/>
          <w:rFonts w:hint="default" w:ascii="Segoe UI" w:hAnsi="Segoe UI" w:eastAsia="Segoe UI" w:cs="Segoe UI"/>
          <w:b/>
          <w:caps w:val="0"/>
          <w:color w:val="0F1115"/>
          <w:spacing w:val="0"/>
          <w:sz w:val="24"/>
          <w:szCs w:val="24"/>
          <w:shd w:val="clear" w:fill="FFFFFF"/>
        </w:rPr>
      </w:pPr>
      <w:r>
        <w:rPr>
          <w:rStyle w:val="11"/>
          <w:rFonts w:hint="default" w:ascii="Segoe UI" w:hAnsi="Segoe UI" w:eastAsia="Segoe UI" w:cs="Segoe UI"/>
          <w:b/>
          <w:caps w:val="0"/>
          <w:color w:val="0F1115"/>
          <w:spacing w:val="0"/>
          <w:sz w:val="24"/>
          <w:szCs w:val="24"/>
          <w:shd w:val="clear" w:fill="FFFFFF"/>
        </w:rPr>
        <w:t>KLALB 版本 3.5.1 更新日志</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本次更新是KLALB在</w:t>
      </w:r>
      <w:r>
        <w:rPr>
          <w:rStyle w:val="11"/>
          <w:rFonts w:hint="default" w:ascii="Segoe UI" w:hAnsi="Segoe UI" w:eastAsia="Segoe UI" w:cs="Segoe UI"/>
          <w:b/>
          <w:bCs/>
          <w:color w:val="0F1115"/>
          <w:sz w:val="19"/>
          <w:szCs w:val="19"/>
        </w:rPr>
        <w:t>网络安全配置与精细化调优</w:t>
      </w:r>
      <w:r>
        <w:rPr>
          <w:rFonts w:hint="default" w:ascii="Segoe UI" w:hAnsi="Segoe UI" w:eastAsia="Segoe UI" w:cs="Segoe UI"/>
          <w:color w:val="0F1115"/>
          <w:sz w:val="19"/>
          <w:szCs w:val="19"/>
        </w:rPr>
        <w:t>领域的重要补充版本。我们在保持3.5.0版本卓越性能的基础上，新增了</w:t>
      </w:r>
      <w:r>
        <w:rPr>
          <w:rFonts w:hint="eastAsia" w:ascii="Segoe UI" w:hAnsi="Segoe UI" w:eastAsia="SimSun" w:cs="Segoe UI"/>
          <w:color w:val="0F1115"/>
          <w:sz w:val="19"/>
          <w:szCs w:val="19"/>
          <w:lang w:val="en-US" w:eastAsia="zh-CN"/>
        </w:rPr>
        <w:t>简单</w:t>
      </w:r>
      <w:r>
        <w:rPr>
          <w:rFonts w:hint="default" w:ascii="Segoe UI" w:hAnsi="Segoe UI" w:eastAsia="Segoe UI" w:cs="Segoe UI"/>
          <w:color w:val="0F1115"/>
          <w:sz w:val="19"/>
          <w:szCs w:val="19"/>
        </w:rPr>
        <w:t>的安全控制选项和高级拥塞算法配置功能，使KLALB能够适应</w:t>
      </w:r>
      <w:r>
        <w:rPr>
          <w:rFonts w:hint="eastAsia" w:ascii="Segoe UI" w:hAnsi="Segoe UI" w:eastAsia="SimSun" w:cs="Segoe UI"/>
          <w:color w:val="0F1115"/>
          <w:sz w:val="19"/>
          <w:szCs w:val="19"/>
          <w:lang w:val="en-US" w:eastAsia="zh-CN"/>
        </w:rPr>
        <w:t>基本的</w:t>
      </w:r>
      <w:r>
        <w:rPr>
          <w:rFonts w:hint="default" w:ascii="Segoe UI" w:hAnsi="Segoe UI" w:eastAsia="Segoe UI" w:cs="Segoe UI"/>
          <w:color w:val="0F1115"/>
          <w:sz w:val="19"/>
          <w:szCs w:val="19"/>
        </w:rPr>
        <w:t>安全需求，并提供更专业化的网络调优能力。</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rPr>
          <w:rStyle w:val="11"/>
          <w:rFonts w:hint="default" w:ascii="Segoe UI" w:hAnsi="Segoe UI" w:eastAsia="Segoe UI" w:cs="Segoe UI"/>
          <w:b/>
          <w:caps w:val="0"/>
          <w:color w:val="0F1115"/>
          <w:spacing w:val="0"/>
          <w:sz w:val="19"/>
          <w:szCs w:val="19"/>
          <w:shd w:val="clear" w:fill="FFFFFF"/>
          <w:lang w:val="en-US" w:eastAsia="zh-CN"/>
        </w:rPr>
      </w:pPr>
      <w:r>
        <w:rPr>
          <w:rStyle w:val="11"/>
          <w:rFonts w:hint="default" w:ascii="Segoe UI" w:hAnsi="Segoe UI" w:eastAsia="Segoe UI" w:cs="Segoe UI"/>
          <w:b/>
          <w:caps w:val="0"/>
          <w:color w:val="0F1115"/>
          <w:spacing w:val="0"/>
          <w:sz w:val="19"/>
          <w:szCs w:val="19"/>
          <w:shd w:val="clear" w:fill="FFFFFF"/>
          <w:lang w:val="en-US" w:eastAsia="zh-CN"/>
        </w:rPr>
        <w:t>【</w:t>
      </w:r>
      <w:r>
        <w:rPr>
          <w:rStyle w:val="11"/>
          <w:rFonts w:hint="eastAsia" w:ascii="Segoe UI" w:hAnsi="Segoe UI" w:eastAsia="Segoe UI" w:cs="Segoe UI"/>
          <w:b/>
          <w:caps w:val="0"/>
          <w:color w:val="0F1115"/>
          <w:spacing w:val="0"/>
          <w:sz w:val="19"/>
          <w:szCs w:val="19"/>
          <w:shd w:val="clear" w:fill="FFFFFF"/>
          <w:lang w:val="en-US" w:eastAsia="zh-CN"/>
        </w:rPr>
        <w:t>新增</w:t>
      </w:r>
      <w:r>
        <w:rPr>
          <w:rStyle w:val="11"/>
          <w:rFonts w:hint="default" w:ascii="Segoe UI" w:hAnsi="Segoe UI" w:eastAsia="Segoe UI" w:cs="Segoe UI"/>
          <w:b/>
          <w:caps w:val="0"/>
          <w:color w:val="0F1115"/>
          <w:spacing w:val="0"/>
          <w:sz w:val="19"/>
          <w:szCs w:val="19"/>
          <w:shd w:val="clear" w:fill="FFFFFF"/>
          <w:lang w:val="en-US" w:eastAsia="zh-CN"/>
        </w:rPr>
        <w:t>安全</w:t>
      </w:r>
      <w:r>
        <w:rPr>
          <w:rStyle w:val="11"/>
          <w:rFonts w:hint="eastAsia" w:ascii="Segoe UI" w:hAnsi="Segoe UI" w:eastAsia="Segoe UI" w:cs="Segoe UI"/>
          <w:b/>
          <w:caps w:val="0"/>
          <w:color w:val="0F1115"/>
          <w:spacing w:val="0"/>
          <w:sz w:val="19"/>
          <w:szCs w:val="19"/>
          <w:shd w:val="clear" w:fill="FFFFFF"/>
          <w:lang w:val="en-US" w:eastAsia="zh-CN"/>
        </w:rPr>
        <w:t>选项</w:t>
      </w:r>
      <w:r>
        <w:rPr>
          <w:rStyle w:val="11"/>
          <w:rFonts w:hint="default" w:ascii="Segoe UI" w:hAnsi="Segoe UI" w:eastAsia="Segoe UI" w:cs="Segoe UI"/>
          <w:b/>
          <w:caps w:val="0"/>
          <w:color w:val="0F1115"/>
          <w:spacing w:val="0"/>
          <w:sz w:val="19"/>
          <w:szCs w:val="19"/>
          <w:shd w:val="clear" w:fill="FFFFFF"/>
          <w:lang w:val="en-US"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rPr>
          <w:rFonts w:hint="default" w:ascii="Segoe UI" w:hAnsi="Segoe UI" w:eastAsia="Segoe UI" w:cs="Segoe UI"/>
          <w:b/>
          <w:bCs/>
          <w:sz w:val="19"/>
          <w:szCs w:val="19"/>
        </w:rPr>
      </w:pPr>
      <w:r>
        <w:rPr>
          <w:rFonts w:hint="default" w:ascii="Segoe UI" w:hAnsi="Segoe UI" w:eastAsia="Segoe UI" w:cs="Segoe UI"/>
          <w:b/>
          <w:bCs/>
          <w:color w:val="0F1115"/>
          <w:sz w:val="19"/>
          <w:szCs w:val="19"/>
        </w:rPr>
        <w:t>隐私保护安全选项</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对于对隐私和安全性有更高要求的用户，新增以下安全配置：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禁用IP地址查询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功能</w:t>
      </w:r>
      <w:r>
        <w:rPr>
          <w:rFonts w:hint="default" w:ascii="Segoe UI" w:hAnsi="Segoe UI" w:eastAsia="Segoe UI" w:cs="Segoe UI"/>
          <w:color w:val="0F1115"/>
          <w:sz w:val="19"/>
          <w:szCs w:val="19"/>
        </w:rPr>
        <w:t>：勾选此选项后，您的真实公网IP地址将不会响应非直连节点的查询请求。</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应用场景</w:t>
      </w:r>
      <w:r>
        <w:rPr>
          <w:rFonts w:hint="default" w:ascii="Segoe UI" w:hAnsi="Segoe UI" w:eastAsia="Segoe UI" w:cs="Segoe UI"/>
          <w:color w:val="0F1115"/>
          <w:sz w:val="19"/>
          <w:szCs w:val="19"/>
        </w:rPr>
        <w:t>：保护</w:t>
      </w:r>
      <w:r>
        <w:rPr>
          <w:rFonts w:hint="eastAsia" w:ascii="Segoe UI" w:hAnsi="Segoe UI" w:eastAsia="SimSun" w:cs="Segoe UI"/>
          <w:color w:val="0F1115"/>
          <w:sz w:val="19"/>
          <w:szCs w:val="19"/>
          <w:lang w:val="en-US" w:eastAsia="zh-CN"/>
        </w:rPr>
        <w:t>设备IP公网地址和IP属地不泄露</w:t>
      </w:r>
      <w:r>
        <w:rPr>
          <w:rFonts w:hint="default" w:ascii="Segoe UI" w:hAnsi="Segoe UI" w:eastAsia="Segoe UI" w:cs="Segoe UI"/>
          <w:color w:val="0F1115"/>
          <w:sz w:val="19"/>
          <w:szCs w:val="19"/>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禁用IP地址广播</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功能</w:t>
      </w:r>
      <w:r>
        <w:rPr>
          <w:rFonts w:hint="default" w:ascii="Segoe UI" w:hAnsi="Segoe UI" w:eastAsia="Segoe UI" w:cs="Segoe UI"/>
          <w:color w:val="0F1115"/>
          <w:sz w:val="19"/>
          <w:szCs w:val="19"/>
        </w:rPr>
        <w:t>：勾选此选项后，您的设备将不会在局域网内广播自身的连接信息。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应用场景</w:t>
      </w:r>
      <w:r>
        <w:rPr>
          <w:rFonts w:hint="default" w:ascii="Segoe UI" w:hAnsi="Segoe UI" w:eastAsia="Segoe UI" w:cs="Segoe UI"/>
          <w:color w:val="0F1115"/>
          <w:sz w:val="19"/>
          <w:szCs w:val="19"/>
        </w:rPr>
        <w:t>：在公共Wi-Fi或共享网络环境中，防止未经授权的设备自动连接到您的KLALB节点。</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rPr>
          <w:rStyle w:val="11"/>
          <w:rFonts w:hint="default" w:ascii="Segoe UI" w:hAnsi="Segoe UI" w:eastAsia="Segoe UI" w:cs="Segoe UI"/>
          <w:b/>
          <w:caps w:val="0"/>
          <w:color w:val="0F1115"/>
          <w:spacing w:val="0"/>
          <w:sz w:val="19"/>
          <w:szCs w:val="19"/>
          <w:shd w:val="clear" w:fill="FFFFFF"/>
        </w:rPr>
      </w:pPr>
      <w:r>
        <w:rPr>
          <w:rStyle w:val="11"/>
          <w:rFonts w:hint="default" w:ascii="Segoe UI" w:hAnsi="Segoe UI" w:eastAsia="Segoe UI" w:cs="Segoe UI"/>
          <w:b/>
          <w:caps w:val="0"/>
          <w:color w:val="0F1115"/>
          <w:spacing w:val="0"/>
          <w:sz w:val="19"/>
          <w:szCs w:val="19"/>
          <w:shd w:val="clear" w:fill="FFFFFF"/>
        </w:rPr>
        <w:t>【高级拥塞算法配置】</w:t>
      </w:r>
    </w:p>
    <w:p>
      <w:pPr>
        <w:pStyle w:val="4"/>
        <w:keepNext w:val="0"/>
        <w:keepLines w:val="0"/>
        <w:pageBreakBefore w:val="0"/>
        <w:widowControl/>
        <w:suppressLineNumbers w:val="0"/>
        <w:kinsoku/>
        <w:wordWrap/>
        <w:overflowPunct/>
        <w:topLinePunct w:val="0"/>
        <w:autoSpaceDE/>
        <w:autoSpaceDN/>
        <w:bidi w:val="0"/>
        <w:adjustRightInd/>
        <w:snapToGrid/>
        <w:spacing w:before="384" w:beforeAutospacing="0" w:after="192" w:afterAutospacing="0" w:line="240" w:lineRule="auto"/>
        <w:ind w:left="0" w:right="0"/>
        <w:textAlignment w:val="auto"/>
        <w:rPr>
          <w:rFonts w:hint="default" w:ascii="Segoe UI" w:hAnsi="Segoe UI" w:eastAsia="Segoe UI" w:cs="Segoe UI"/>
          <w:b/>
          <w:bCs/>
          <w:sz w:val="24"/>
          <w:szCs w:val="24"/>
        </w:rPr>
      </w:pPr>
      <w:r>
        <w:rPr>
          <w:rFonts w:hint="default" w:ascii="Segoe UI" w:hAnsi="Segoe UI" w:eastAsia="Segoe UI" w:cs="Segoe UI"/>
          <w:b/>
          <w:bCs/>
          <w:color w:val="0F1115"/>
          <w:sz w:val="24"/>
          <w:szCs w:val="24"/>
        </w:rPr>
        <w:t>新增多算法支持与精细化调优</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KLALB 3.5.1在保持原有卓越拥塞控制的基础上，引入了算法选择和参数微调功能，满足专业用户和特殊网络环境的需求。</w:t>
      </w:r>
    </w:p>
    <w:p>
      <w:pPr>
        <w:pStyle w:val="5"/>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rPr>
          <w:rFonts w:hint="default" w:ascii="Segoe UI" w:hAnsi="Segoe UI" w:eastAsia="Segoe UI" w:cs="Segoe UI"/>
          <w:b/>
          <w:bCs/>
          <w:sz w:val="19"/>
          <w:szCs w:val="19"/>
        </w:rPr>
      </w:pPr>
      <w:r>
        <w:rPr>
          <w:rFonts w:hint="default" w:ascii="Segoe UI" w:hAnsi="Segoe UI" w:eastAsia="Segoe UI" w:cs="Segoe UI"/>
          <w:b/>
          <w:bCs/>
          <w:color w:val="0F1115"/>
          <w:sz w:val="19"/>
          <w:szCs w:val="19"/>
        </w:rPr>
        <w:t>算法选择器</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您现在可以在高级设置中选择不同的拥塞控制算法：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BBR模式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基于带宽和延迟估计的现代算法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在高丢包率环境下表现优异</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特别适合存在随机丢包的无线或卫星链路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Vegas2模式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基于延迟预测的早期检测算法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在低带宽、高稳定性要求的场景下表现突出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适合对抖动极度敏感的应用（如VoIP、工业控制）</w:t>
      </w:r>
    </w:p>
    <w:p>
      <w:pPr>
        <w:pStyle w:val="5"/>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rPr>
          <w:rFonts w:hint="default" w:ascii="Segoe UI" w:hAnsi="Segoe UI" w:eastAsia="Segoe UI" w:cs="Segoe UI"/>
          <w:b/>
          <w:bCs/>
          <w:sz w:val="19"/>
          <w:szCs w:val="19"/>
        </w:rPr>
      </w:pPr>
      <w:r>
        <w:rPr>
          <w:rFonts w:hint="default" w:ascii="Segoe UI" w:hAnsi="Segoe UI" w:eastAsia="Segoe UI" w:cs="Segoe UI"/>
          <w:b/>
          <w:bCs/>
          <w:color w:val="0F1115"/>
          <w:sz w:val="19"/>
          <w:szCs w:val="19"/>
        </w:rPr>
        <w:t>无线网络专用调优面板</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针对Wi-Fi、4G/5G等无线网络环境的特殊挑战，我们新增了专业调优工具：</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Style w:val="11"/>
          <w:rFonts w:hint="default" w:ascii="Segoe UI" w:hAnsi="Segoe UI" w:eastAsia="Segoe UI" w:cs="Segoe UI"/>
          <w:b/>
          <w:bCs/>
          <w:color w:val="0F1115"/>
          <w:sz w:val="19"/>
          <w:szCs w:val="19"/>
        </w:rPr>
        <w:t>调优指南</w:t>
      </w:r>
      <w:r>
        <w:rPr>
          <w:rFonts w:hint="default" w:ascii="Segoe UI" w:hAnsi="Segoe UI" w:eastAsia="Segoe UI" w:cs="Segoe UI"/>
          <w:color w:val="0F1115"/>
          <w:sz w:val="19"/>
          <w:szCs w:val="19"/>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Fonts w:hint="default" w:ascii="Segoe UI" w:hAnsi="Segoe UI" w:eastAsia="Segoe UI" w:cs="Segoe UI"/>
          <w:color w:val="0F1115"/>
          <w:sz w:val="19"/>
          <w:szCs w:val="19"/>
        </w:rPr>
        <w:t>在"高级拥塞设置"中，手动调整以下参数：</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时延上限</w:t>
      </w:r>
      <w:r>
        <w:rPr>
          <w:rFonts w:hint="default" w:ascii="Segoe UI" w:hAnsi="Segoe UI" w:eastAsia="Segoe UI" w:cs="Segoe UI"/>
          <w:color w:val="0F1115"/>
          <w:sz w:val="19"/>
          <w:szCs w:val="19"/>
        </w:rPr>
        <w:t>：设置应用能容忍的最大延迟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eastAsia="SimSun"/>
          <w:lang w:val="en-US" w:eastAsia="zh-CN"/>
        </w:rPr>
      </w:pPr>
      <w:r>
        <w:rPr>
          <w:rStyle w:val="11"/>
          <w:rFonts w:hint="default" w:ascii="Segoe UI" w:hAnsi="Segoe UI" w:eastAsia="Segoe UI" w:cs="Segoe UI"/>
          <w:b/>
          <w:bCs/>
          <w:color w:val="0F1115"/>
          <w:sz w:val="19"/>
          <w:szCs w:val="19"/>
        </w:rPr>
        <w:t>时延下限</w:t>
      </w:r>
      <w:r>
        <w:rPr>
          <w:rFonts w:hint="default" w:ascii="Segoe UI" w:hAnsi="Segoe UI" w:eastAsia="Segoe UI" w:cs="Segoe UI"/>
          <w:color w:val="0F1115"/>
          <w:sz w:val="19"/>
          <w:szCs w:val="19"/>
        </w:rPr>
        <w:t>：基于网络压力测试结果设置，避免过度保守</w:t>
      </w:r>
      <w:r>
        <w:rPr>
          <w:rFonts w:hint="eastAsia" w:ascii="Segoe UI" w:hAnsi="Segoe UI" w:eastAsia="SimSun" w:cs="Segoe UI"/>
          <w:color w:val="0F1115"/>
          <w:sz w:val="19"/>
          <w:szCs w:val="19"/>
          <w:lang w:val="en-US" w:eastAsia="zh-CN"/>
        </w:rPr>
        <w:t>导致带宽浪费或激进导致严重的网络拥塞</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color w:val="0F1115"/>
          <w:sz w:val="19"/>
          <w:szCs w:val="19"/>
        </w:rPr>
      </w:pPr>
      <w:r>
        <w:rPr>
          <w:rFonts w:hint="default" w:ascii="Segoe UI" w:hAnsi="Segoe UI" w:eastAsia="Segoe UI" w:cs="Segoe UI"/>
          <w:color w:val="0F1115"/>
          <w:sz w:val="19"/>
          <w:szCs w:val="19"/>
        </w:rPr>
        <w:t>通过实时监控图表观察调整效果，找到带宽利用率和延迟稳定的最佳平衡点</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rPr>
          <w:rStyle w:val="11"/>
          <w:rFonts w:hint="default" w:ascii="Segoe UI" w:hAnsi="Segoe UI" w:eastAsia="Segoe UI" w:cs="Segoe UI"/>
          <w:b/>
          <w:caps w:val="0"/>
          <w:color w:val="0F1115"/>
          <w:spacing w:val="0"/>
          <w:sz w:val="19"/>
          <w:szCs w:val="19"/>
          <w:shd w:val="clear" w:fill="FFFFFF"/>
        </w:rPr>
      </w:pPr>
      <w:r>
        <w:rPr>
          <w:rStyle w:val="11"/>
          <w:rFonts w:hint="default" w:ascii="Segoe UI" w:hAnsi="Segoe UI" w:eastAsia="Segoe UI" w:cs="Segoe UI"/>
          <w:b/>
          <w:caps w:val="0"/>
          <w:color w:val="0F1115"/>
          <w:spacing w:val="0"/>
          <w:sz w:val="19"/>
          <w:szCs w:val="19"/>
          <w:shd w:val="clear" w:fill="FFFFFF"/>
        </w:rPr>
        <w:t>【升级与兼容性说明】</w:t>
      </w:r>
    </w:p>
    <w:p>
      <w:pPr>
        <w:pStyle w:val="3"/>
        <w:keepNext w:val="0"/>
        <w:keepLines w:val="0"/>
        <w:pageBreakBefore w:val="0"/>
        <w:widowControl/>
        <w:suppressLineNumbers w:val="0"/>
        <w:kinsoku/>
        <w:wordWrap/>
        <w:overflowPunct/>
        <w:topLinePunct w:val="0"/>
        <w:autoSpaceDE/>
        <w:autoSpaceDN/>
        <w:bidi w:val="0"/>
        <w:adjustRightInd/>
        <w:snapToGrid/>
        <w:spacing w:before="384" w:beforeAutospacing="0" w:after="192" w:afterAutospacing="0" w:line="240" w:lineRule="auto"/>
        <w:ind w:left="0" w:right="0"/>
        <w:textAlignment w:val="auto"/>
      </w:pPr>
      <w:r>
        <w:rPr>
          <w:rFonts w:hint="default" w:ascii="Segoe UI" w:hAnsi="Segoe UI" w:eastAsia="Segoe UI" w:cs="Segoe UI"/>
          <w:b/>
          <w:bCs/>
          <w:color w:val="0F1115"/>
          <w:sz w:val="24"/>
          <w:szCs w:val="24"/>
        </w:rPr>
        <w:t>升级建议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eastAsia="SimSun"/>
          <w:lang w:val="en-US" w:eastAsia="zh-CN"/>
        </w:rPr>
      </w:pPr>
      <w:r>
        <w:rPr>
          <w:rFonts w:hint="default" w:ascii="Segoe UI" w:hAnsi="Segoe UI" w:eastAsia="Segoe UI" w:cs="Segoe UI"/>
          <w:color w:val="0F1115"/>
          <w:sz w:val="19"/>
          <w:szCs w:val="19"/>
        </w:rPr>
        <w:t>本次更新保持与3.5.0版本的</w:t>
      </w:r>
      <w:r>
        <w:rPr>
          <w:rFonts w:hint="eastAsia" w:ascii="Segoe UI" w:hAnsi="Segoe UI" w:eastAsia="SimSun" w:cs="Segoe UI"/>
          <w:color w:val="0F1115"/>
          <w:sz w:val="19"/>
          <w:szCs w:val="19"/>
          <w:lang w:val="en-US" w:eastAsia="zh-CN"/>
        </w:rPr>
        <w:t>协议</w:t>
      </w:r>
      <w:r>
        <w:rPr>
          <w:rFonts w:hint="default" w:ascii="Segoe UI" w:hAnsi="Segoe UI" w:eastAsia="Segoe UI" w:cs="Segoe UI"/>
          <w:color w:val="0F1115"/>
          <w:sz w:val="19"/>
          <w:szCs w:val="19"/>
        </w:rPr>
        <w:t>完全兼容</w:t>
      </w:r>
      <w:r>
        <w:rPr>
          <w:rFonts w:hint="eastAsia" w:ascii="Segoe UI" w:hAnsi="Segoe UI" w:eastAsia="SimSun" w:cs="Segoe UI"/>
          <w:color w:val="0F1115"/>
          <w:sz w:val="19"/>
          <w:szCs w:val="19"/>
          <w:lang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新增的安全设置默认为"便利模式"，不会影响现有网络的自动连接</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Segoe UI" w:hAnsi="Segoe UI" w:eastAsia="SimSun" w:cs="Segoe UI"/>
          <w:color w:val="0F1115"/>
          <w:sz w:val="19"/>
          <w:szCs w:val="19"/>
          <w:lang w:val="en-US" w:eastAsia="zh-CN"/>
        </w:rPr>
      </w:pPr>
      <w:r>
        <w:rPr>
          <w:rFonts w:hint="default" w:ascii="Segoe UI" w:hAnsi="Segoe UI" w:eastAsia="Segoe UI" w:cs="Segoe UI"/>
          <w:color w:val="0F1115"/>
          <w:sz w:val="19"/>
          <w:szCs w:val="19"/>
        </w:rPr>
        <w:t>建议使用无线网络环境的用户</w:t>
      </w:r>
      <w:r>
        <w:rPr>
          <w:rFonts w:hint="eastAsia" w:ascii="Segoe UI" w:hAnsi="Segoe UI" w:eastAsia="SimSun" w:cs="Segoe UI"/>
          <w:color w:val="0F1115"/>
          <w:sz w:val="19"/>
          <w:szCs w:val="19"/>
          <w:lang w:val="en-US" w:eastAsia="zh-CN"/>
        </w:rPr>
        <w:t>和对隐私要求较高的用户升级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b/>
          <w:bCs/>
          <w:color w:val="0F1115"/>
          <w:sz w:val="24"/>
          <w:szCs w:val="24"/>
        </w:rPr>
        <w:t>注意事项</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启用安全选项后，可能需要手动重新配置部分连接</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color w:val="0F1115"/>
          <w:sz w:val="19"/>
          <w:szCs w:val="19"/>
        </w:rPr>
      </w:pPr>
      <w:r>
        <w:rPr>
          <w:rFonts w:hint="default" w:ascii="Segoe UI" w:hAnsi="Segoe UI" w:eastAsia="Segoe UI" w:cs="Segoe UI"/>
          <w:color w:val="0F1115"/>
          <w:sz w:val="19"/>
          <w:szCs w:val="19"/>
        </w:rPr>
        <w:t>算法切换后，建议运行网络压力测试以获取最佳参数</w:t>
      </w:r>
    </w:p>
    <w:p>
      <w:pPr>
        <w:pStyle w:val="7"/>
        <w:keepNext w:val="0"/>
        <w:keepLines w:val="0"/>
        <w:widowControl/>
        <w:suppressLineNumbers w:val="0"/>
        <w:spacing w:before="0" w:beforeAutospacing="0" w:after="0" w:afterAutospacing="0" w:line="336" w:lineRule="atLeast"/>
        <w:ind w:left="0" w:right="0"/>
        <w:rPr>
          <w:rFonts w:hint="default" w:ascii="Segoe UI" w:hAnsi="Segoe UI" w:eastAsia="Segoe UI" w:cs="Segoe UI"/>
          <w:color w:val="0F1115"/>
          <w:sz w:val="19"/>
          <w:szCs w:val="19"/>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default" w:ascii="Segoe UI" w:hAnsi="Segoe UI" w:eastAsia="Segoe UI" w:cs="Segoe UI"/>
          <w:b/>
          <w:caps w:val="0"/>
          <w:color w:val="0F1115"/>
          <w:spacing w:val="0"/>
          <w:sz w:val="24"/>
          <w:szCs w:val="24"/>
          <w:shd w:val="clear" w:fill="FFFFFF"/>
        </w:rPr>
        <w:t>KLALB 版本 3.5.0 更新日志</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本次更新是KLALB在</w:t>
      </w:r>
      <w:r>
        <w:rPr>
          <w:rStyle w:val="11"/>
          <w:rFonts w:hint="default" w:ascii="Segoe UI" w:hAnsi="Segoe UI" w:eastAsia="Segoe UI" w:cs="Segoe UI"/>
          <w:b/>
          <w:bCs/>
          <w:i w:val="0"/>
          <w:iCs w:val="0"/>
          <w:caps w:val="0"/>
          <w:color w:val="0F1115"/>
          <w:spacing w:val="0"/>
          <w:sz w:val="19"/>
          <w:szCs w:val="19"/>
          <w:shd w:val="clear" w:fill="FFFFFF"/>
        </w:rPr>
        <w:t>网络智能感知与精细化控制</w:t>
      </w:r>
      <w:r>
        <w:rPr>
          <w:rFonts w:hint="default" w:ascii="Segoe UI" w:hAnsi="Segoe UI" w:eastAsia="Segoe UI" w:cs="Segoe UI"/>
          <w:i w:val="0"/>
          <w:iCs w:val="0"/>
          <w:caps w:val="0"/>
          <w:color w:val="0F1115"/>
          <w:spacing w:val="0"/>
          <w:sz w:val="19"/>
          <w:szCs w:val="19"/>
          <w:shd w:val="clear" w:fill="FFFFFF"/>
        </w:rPr>
        <w:t>领域的里程碑版本。我们首次引入了革命性的随路测量技术，并在此基础上对核心算法进行了深度优化，显著提升了网络性能的确定性，实现了高低速业务在同一网络上的和谐共存。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84" w:beforeAutospacing="0" w:after="384" w:afterAutospacing="0" w:line="240" w:lineRule="auto"/>
        <w:ind w:left="0" w:right="0" w:firstLine="0"/>
        <w:textAlignment w:val="auto"/>
      </w:pPr>
      <w:r>
        <w:rPr>
          <w:rStyle w:val="11"/>
          <w:rFonts w:hint="default" w:ascii="Segoe UI" w:hAnsi="Segoe UI" w:eastAsia="Segoe UI" w:cs="Segoe UI"/>
          <w:caps w:val="0"/>
          <w:color w:val="0F1115"/>
          <w:spacing w:val="0"/>
          <w:sz w:val="19"/>
          <w:szCs w:val="19"/>
          <w:shd w:val="clear" w:fill="FFFFFF"/>
        </w:rPr>
        <w:t>【核心技术突破】</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首次引入 KLALB OAM Passport/Postcard 随路测量技术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技术原理</w:t>
      </w:r>
      <w:r>
        <w:rPr>
          <w:rFonts w:hint="default" w:ascii="Segoe UI" w:hAnsi="Segoe UI" w:eastAsia="Segoe UI" w:cs="Segoe UI"/>
          <w:i w:val="0"/>
          <w:iCs w:val="0"/>
          <w:caps w:val="0"/>
          <w:color w:val="0F1115"/>
          <w:spacing w:val="0"/>
          <w:sz w:val="19"/>
          <w:szCs w:val="19"/>
          <w:shd w:val="clear" w:fill="FFFFFF"/>
        </w:rPr>
        <w:t>：颠覆了传统独立探针的测量模式，将微小的测量信令（Postcard）像护照盖章一样，附着在</w:t>
      </w:r>
      <w:r>
        <w:rPr>
          <w:rStyle w:val="11"/>
          <w:rFonts w:hint="default" w:ascii="Segoe UI" w:hAnsi="Segoe UI" w:eastAsia="Segoe UI" w:cs="Segoe UI"/>
          <w:b/>
          <w:bCs/>
          <w:i w:val="0"/>
          <w:iCs w:val="0"/>
          <w:caps w:val="0"/>
          <w:color w:val="0F1115"/>
          <w:spacing w:val="0"/>
          <w:sz w:val="19"/>
          <w:szCs w:val="19"/>
          <w:shd w:val="clear" w:fill="FFFFFF"/>
        </w:rPr>
        <w:t>实际业务数据包</w:t>
      </w:r>
      <w:r>
        <w:rPr>
          <w:rFonts w:hint="default" w:ascii="Segoe UI" w:hAnsi="Segoe UI" w:eastAsia="Segoe UI" w:cs="Segoe UI"/>
          <w:i w:val="0"/>
          <w:iCs w:val="0"/>
          <w:caps w:val="0"/>
          <w:color w:val="0F1115"/>
          <w:spacing w:val="0"/>
          <w:sz w:val="19"/>
          <w:szCs w:val="19"/>
          <w:shd w:val="clear" w:fill="FFFFFF"/>
        </w:rPr>
        <w:t>中进行传输与记录，实现</w:t>
      </w:r>
      <w:r>
        <w:rPr>
          <w:rStyle w:val="11"/>
          <w:rFonts w:hint="default" w:ascii="Segoe UI" w:hAnsi="Segoe UI" w:eastAsia="Segoe UI" w:cs="Segoe UI"/>
          <w:b/>
          <w:bCs/>
          <w:i w:val="0"/>
          <w:iCs w:val="0"/>
          <w:caps w:val="0"/>
          <w:color w:val="0F1115"/>
          <w:spacing w:val="0"/>
          <w:sz w:val="19"/>
          <w:szCs w:val="19"/>
          <w:shd w:val="clear" w:fill="FFFFFF"/>
        </w:rPr>
        <w:t>纳秒级精度</w:t>
      </w:r>
      <w:r>
        <w:rPr>
          <w:rFonts w:hint="default" w:ascii="Segoe UI" w:hAnsi="Segoe UI" w:eastAsia="Segoe UI" w:cs="Segoe UI"/>
          <w:i w:val="0"/>
          <w:iCs w:val="0"/>
          <w:caps w:val="0"/>
          <w:color w:val="0F1115"/>
          <w:spacing w:val="0"/>
          <w:sz w:val="19"/>
          <w:szCs w:val="19"/>
          <w:shd w:val="clear" w:fill="FFFFFF"/>
        </w:rPr>
        <w:t>的随路测量。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核心价值</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超高精度</w:t>
      </w:r>
      <w:r>
        <w:rPr>
          <w:rFonts w:hint="default" w:ascii="Segoe UI" w:hAnsi="Segoe UI" w:eastAsia="Segoe UI" w:cs="Segoe UI"/>
          <w:i w:val="0"/>
          <w:iCs w:val="0"/>
          <w:caps w:val="0"/>
          <w:color w:val="0F1115"/>
          <w:spacing w:val="0"/>
          <w:sz w:val="19"/>
          <w:szCs w:val="19"/>
          <w:shd w:val="clear" w:fill="FFFFFF"/>
        </w:rPr>
        <w:t>：直接反映真实数据流的传输质量，延迟与带宽测量精度提升一个数量级。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极速响应</w:t>
      </w:r>
      <w:r>
        <w:rPr>
          <w:rFonts w:hint="default" w:ascii="Segoe UI" w:hAnsi="Segoe UI" w:eastAsia="Segoe UI" w:cs="Segoe UI"/>
          <w:i w:val="0"/>
          <w:iCs w:val="0"/>
          <w:caps w:val="0"/>
          <w:color w:val="0F1115"/>
          <w:spacing w:val="0"/>
          <w:sz w:val="19"/>
          <w:szCs w:val="19"/>
          <w:shd w:val="clear" w:fill="FFFFFF"/>
        </w:rPr>
        <w:t>：测量反馈延迟降低至</w:t>
      </w:r>
      <w:r>
        <w:rPr>
          <w:rFonts w:hint="eastAsia" w:ascii="Segoe UI" w:hAnsi="Segoe UI" w:eastAsia="SimSun" w:cs="Segoe UI"/>
          <w:i w:val="0"/>
          <w:iCs w:val="0"/>
          <w:caps w:val="0"/>
          <w:color w:val="0F1115"/>
          <w:spacing w:val="0"/>
          <w:sz w:val="19"/>
          <w:szCs w:val="19"/>
          <w:shd w:val="clear" w:fill="FFFFFF"/>
          <w:lang w:val="en-US" w:eastAsia="zh-CN"/>
        </w:rPr>
        <w:t>毫</w:t>
      </w:r>
      <w:r>
        <w:rPr>
          <w:rFonts w:hint="default" w:ascii="Segoe UI" w:hAnsi="Segoe UI" w:eastAsia="Segoe UI" w:cs="Segoe UI"/>
          <w:i w:val="0"/>
          <w:iCs w:val="0"/>
          <w:caps w:val="0"/>
          <w:color w:val="0F1115"/>
          <w:spacing w:val="0"/>
          <w:sz w:val="19"/>
          <w:szCs w:val="19"/>
          <w:shd w:val="clear" w:fill="FFFFFF"/>
        </w:rPr>
        <w:t>秒级，使控制系统能近乎实时地感知网络状态变化。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Style w:val="11"/>
          <w:rFonts w:hint="eastAsia" w:ascii="Segoe UI" w:hAnsi="Segoe UI" w:eastAsia="SimSun" w:cs="Segoe UI"/>
          <w:b/>
          <w:bCs/>
          <w:i w:val="0"/>
          <w:iCs w:val="0"/>
          <w:caps w:val="0"/>
          <w:color w:val="0F1115"/>
          <w:spacing w:val="0"/>
          <w:sz w:val="19"/>
          <w:szCs w:val="19"/>
          <w:shd w:val="clear" w:fill="FFFFFF"/>
          <w:lang w:val="en-US" w:eastAsia="zh-CN"/>
        </w:rPr>
        <w:t>低</w:t>
      </w:r>
      <w:r>
        <w:rPr>
          <w:rStyle w:val="11"/>
          <w:rFonts w:hint="default" w:ascii="Segoe UI" w:hAnsi="Segoe UI" w:eastAsia="Segoe UI" w:cs="Segoe UI"/>
          <w:b/>
          <w:bCs/>
          <w:i w:val="0"/>
          <w:iCs w:val="0"/>
          <w:caps w:val="0"/>
          <w:color w:val="0F1115"/>
          <w:spacing w:val="0"/>
          <w:sz w:val="19"/>
          <w:szCs w:val="19"/>
          <w:shd w:val="clear" w:fill="FFFFFF"/>
        </w:rPr>
        <w:t>开销</w:t>
      </w:r>
      <w:r>
        <w:rPr>
          <w:rFonts w:hint="default" w:ascii="Segoe UI" w:hAnsi="Segoe UI" w:eastAsia="Segoe UI" w:cs="Segoe UI"/>
          <w:i w:val="0"/>
          <w:iCs w:val="0"/>
          <w:caps w:val="0"/>
          <w:color w:val="0F1115"/>
          <w:spacing w:val="0"/>
          <w:sz w:val="19"/>
          <w:szCs w:val="19"/>
          <w:shd w:val="clear" w:fill="FFFFFF"/>
        </w:rPr>
        <w:t>：几乎不产生额外的测量流量，</w:t>
      </w:r>
      <w:r>
        <w:rPr>
          <w:rFonts w:hint="eastAsia" w:ascii="Segoe UI" w:hAnsi="Segoe UI" w:eastAsia="SimSun" w:cs="Segoe UI"/>
          <w:i w:val="0"/>
          <w:iCs w:val="0"/>
          <w:caps w:val="0"/>
          <w:color w:val="0F1115"/>
          <w:spacing w:val="0"/>
          <w:sz w:val="19"/>
          <w:szCs w:val="19"/>
          <w:shd w:val="clear" w:fill="FFFFFF"/>
          <w:lang w:val="en-US" w:eastAsia="zh-CN"/>
        </w:rPr>
        <w:t>解决之前版本的空载流量泄露问题</w:t>
      </w:r>
      <w:r>
        <w:rPr>
          <w:rFonts w:hint="default" w:ascii="Segoe UI" w:hAnsi="Segoe UI" w:eastAsia="Segoe UI" w:cs="Segoe UI"/>
          <w:i w:val="0"/>
          <w:iCs w:val="0"/>
          <w:caps w:val="0"/>
          <w:color w:val="0F1115"/>
          <w:spacing w:val="0"/>
          <w:sz w:val="19"/>
          <w:szCs w:val="19"/>
          <w:shd w:val="clear" w:fill="FFFFFF"/>
        </w:rPr>
        <w:t>。</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【性能与体验提升】</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新连接慢启动速度提升30%</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得益于OAM Passport技术提供的</w:t>
      </w:r>
      <w:r>
        <w:rPr>
          <w:rStyle w:val="11"/>
          <w:rFonts w:hint="default" w:ascii="Segoe UI" w:hAnsi="Segoe UI" w:eastAsia="Segoe UI" w:cs="Segoe UI"/>
          <w:b/>
          <w:bCs/>
          <w:i w:val="0"/>
          <w:iCs w:val="0"/>
          <w:caps w:val="0"/>
          <w:color w:val="0F1115"/>
          <w:spacing w:val="0"/>
          <w:sz w:val="19"/>
          <w:szCs w:val="19"/>
          <w:shd w:val="clear" w:fill="FFFFFF"/>
        </w:rPr>
        <w:t>即时、精准</w:t>
      </w:r>
      <w:r>
        <w:rPr>
          <w:rFonts w:hint="default" w:ascii="Segoe UI" w:hAnsi="Segoe UI" w:eastAsia="Segoe UI" w:cs="Segoe UI"/>
          <w:i w:val="0"/>
          <w:iCs w:val="0"/>
          <w:caps w:val="0"/>
          <w:color w:val="0F1115"/>
          <w:spacing w:val="0"/>
          <w:sz w:val="19"/>
          <w:szCs w:val="19"/>
          <w:shd w:val="clear" w:fill="FFFFFF"/>
        </w:rPr>
        <w:t>的网络状态信息，新建立的连接无需进行保守的盲探。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慢启动算法现在可以更自信地快速接近最佳速率，使新连接的传输效率提升高达</w:t>
      </w:r>
      <w:r>
        <w:rPr>
          <w:rStyle w:val="11"/>
          <w:rFonts w:hint="default" w:ascii="Segoe UI" w:hAnsi="Segoe UI" w:eastAsia="Segoe UI" w:cs="Segoe UI"/>
          <w:b/>
          <w:bCs/>
          <w:i w:val="0"/>
          <w:iCs w:val="0"/>
          <w:caps w:val="0"/>
          <w:color w:val="0F1115"/>
          <w:spacing w:val="0"/>
          <w:sz w:val="19"/>
          <w:szCs w:val="19"/>
          <w:shd w:val="clear" w:fill="FFFFFF"/>
        </w:rPr>
        <w:t>30%</w:t>
      </w:r>
      <w:r>
        <w:rPr>
          <w:rFonts w:hint="default" w:ascii="Segoe UI" w:hAnsi="Segoe UI" w:eastAsia="Segoe UI" w:cs="Segoe UI"/>
          <w:i w:val="0"/>
          <w:iCs w:val="0"/>
          <w:caps w:val="0"/>
          <w:color w:val="0F1115"/>
          <w:spacing w:val="0"/>
          <w:sz w:val="19"/>
          <w:szCs w:val="19"/>
          <w:shd w:val="clear" w:fill="FFFFFF"/>
        </w:rPr>
        <w:t>，用户能瞬间感受到更快的数据加载速度。</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网络抖动减小50%，实现高低速业务和谐共存</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通过随路测量对微拥塞的提前预警，并结合微调后的令牌桶与ECN算法，系统能更早、更平滑地抑制流量波动。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实际效果</w:t>
      </w:r>
      <w:r>
        <w:rPr>
          <w:rFonts w:hint="default" w:ascii="Segoe UI" w:hAnsi="Segoe UI" w:eastAsia="Segoe UI" w:cs="Segoe UI"/>
          <w:i w:val="0"/>
          <w:iCs w:val="0"/>
          <w:caps w:val="0"/>
          <w:color w:val="0F1115"/>
          <w:spacing w:val="0"/>
          <w:sz w:val="19"/>
          <w:szCs w:val="19"/>
          <w:shd w:val="clear" w:fill="FFFFFF"/>
        </w:rPr>
        <w:t>：即使在后台进行大规模文件下载，前台进行在线游戏、视频会议等实时业务，也感觉不到任何卡顿。</w:t>
      </w:r>
      <w:r>
        <w:rPr>
          <w:rStyle w:val="11"/>
          <w:rFonts w:hint="default" w:ascii="Segoe UI" w:hAnsi="Segoe UI" w:eastAsia="Segoe UI" w:cs="Segoe UI"/>
          <w:b/>
          <w:bCs/>
          <w:i w:val="0"/>
          <w:iCs w:val="0"/>
          <w:caps w:val="0"/>
          <w:color w:val="0F1115"/>
          <w:spacing w:val="0"/>
          <w:sz w:val="19"/>
          <w:szCs w:val="19"/>
          <w:shd w:val="clear" w:fill="FFFFFF"/>
        </w:rPr>
        <w:t>网络从此不再“偏科”，能够同时优雅地服务好“大象流”与“老鼠流”。</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【算法优化】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微调令牌桶拥塞算法阈值，实现更平滑的无丢包传输</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基于海量的新测量数据，我们对令牌桶和Inflight的ECN触发阈值进行了</w:t>
      </w:r>
      <w:r>
        <w:rPr>
          <w:rStyle w:val="11"/>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的精细化校准。</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0F1115"/>
          <w:spacing w:val="0"/>
          <w:sz w:val="19"/>
          <w:szCs w:val="19"/>
          <w:shd w:val="clear" w:fill="FFFFFF"/>
        </w:rPr>
        <w:t>优化后的算法能更精准地识别并提前</w:t>
      </w:r>
      <w:r>
        <w:rPr>
          <w:rStyle w:val="11"/>
          <w:rFonts w:hint="default" w:ascii="Segoe UI" w:hAnsi="Segoe UI" w:eastAsia="Segoe UI" w:cs="Segoe UI"/>
          <w:b/>
          <w:bCs/>
          <w:i w:val="0"/>
          <w:iCs w:val="0"/>
          <w:caps w:val="0"/>
          <w:color w:val="0F1115"/>
          <w:spacing w:val="0"/>
          <w:sz w:val="19"/>
          <w:szCs w:val="19"/>
          <w:shd w:val="clear" w:fill="FFFFFF"/>
        </w:rPr>
        <w:t>1至2个RTT</w:t>
      </w:r>
      <w:r>
        <w:rPr>
          <w:rFonts w:hint="default" w:ascii="Segoe UI" w:hAnsi="Segoe UI" w:eastAsia="Segoe UI" w:cs="Segoe UI"/>
          <w:i w:val="0"/>
          <w:iCs w:val="0"/>
          <w:caps w:val="0"/>
          <w:color w:val="0F1115"/>
          <w:spacing w:val="0"/>
          <w:sz w:val="19"/>
          <w:szCs w:val="19"/>
          <w:shd w:val="clear" w:fill="FFFFFF"/>
        </w:rPr>
        <w:t>遏制拥塞苗头，使得流量曲线更加平滑，在</w:t>
      </w:r>
      <w:r>
        <w:rPr>
          <w:rStyle w:val="11"/>
          <w:rFonts w:hint="default" w:ascii="Segoe UI" w:hAnsi="Segoe UI" w:eastAsia="Segoe UI" w:cs="Segoe UI"/>
          <w:b/>
          <w:bCs/>
          <w:i w:val="0"/>
          <w:iCs w:val="0"/>
          <w:caps w:val="0"/>
          <w:color w:val="0F1115"/>
          <w:spacing w:val="0"/>
          <w:sz w:val="19"/>
          <w:szCs w:val="19"/>
          <w:shd w:val="clear" w:fill="FFFFFF"/>
        </w:rPr>
        <w:t>完全避免丢包</w:t>
      </w:r>
      <w:r>
        <w:rPr>
          <w:rFonts w:hint="default" w:ascii="Segoe UI" w:hAnsi="Segoe UI" w:eastAsia="Segoe UI" w:cs="Segoe UI"/>
          <w:i w:val="0"/>
          <w:iCs w:val="0"/>
          <w:caps w:val="0"/>
          <w:color w:val="0F1115"/>
          <w:spacing w:val="0"/>
          <w:sz w:val="19"/>
          <w:szCs w:val="19"/>
          <w:shd w:val="clear" w:fill="FFFFFF"/>
        </w:rPr>
        <w:t>的同时，实现了比以往任何版本都更稳定的吞吐量。</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【可视化与管理增强】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实现毫秒级网络延迟图谱可视化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w:t>
      </w:r>
      <w:r>
        <w:rPr>
          <w:rFonts w:hint="eastAsia" w:ascii="Segoe UI" w:hAnsi="Segoe UI" w:eastAsia="SimSun" w:cs="Segoe UI"/>
          <w:i w:val="0"/>
          <w:iCs w:val="0"/>
          <w:caps w:val="0"/>
          <w:color w:val="0F1115"/>
          <w:spacing w:val="0"/>
          <w:sz w:val="19"/>
          <w:szCs w:val="19"/>
          <w:shd w:val="clear" w:fill="FFFFFF"/>
          <w:lang w:val="en-US" w:eastAsia="zh-CN"/>
        </w:rPr>
        <w:t>链路监控图</w:t>
      </w:r>
      <w:r>
        <w:rPr>
          <w:rFonts w:hint="default" w:ascii="Segoe UI" w:hAnsi="Segoe UI" w:eastAsia="Segoe UI" w:cs="Segoe UI"/>
          <w:i w:val="0"/>
          <w:iCs w:val="0"/>
          <w:caps w:val="0"/>
          <w:color w:val="0F1115"/>
          <w:spacing w:val="0"/>
          <w:sz w:val="19"/>
          <w:szCs w:val="19"/>
          <w:shd w:val="clear" w:fill="FFFFFF"/>
        </w:rPr>
        <w:t>上，现在可以绘制出</w:t>
      </w:r>
      <w:r>
        <w:rPr>
          <w:rStyle w:val="11"/>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精度的动态延迟</w:t>
      </w:r>
      <w:r>
        <w:rPr>
          <w:rFonts w:hint="eastAsia" w:ascii="Segoe UI" w:hAnsi="Segoe UI" w:eastAsia="SimSun" w:cs="Segoe UI"/>
          <w:i w:val="0"/>
          <w:iCs w:val="0"/>
          <w:caps w:val="0"/>
          <w:color w:val="0F1115"/>
          <w:spacing w:val="0"/>
          <w:sz w:val="19"/>
          <w:szCs w:val="19"/>
          <w:shd w:val="clear" w:fill="FFFFFF"/>
          <w:lang w:val="en-US" w:eastAsia="zh-CN"/>
        </w:rPr>
        <w:t>曲线</w:t>
      </w:r>
      <w:r>
        <w:rPr>
          <w:rFonts w:hint="default" w:ascii="Segoe UI" w:hAnsi="Segoe UI" w:eastAsia="Segoe UI" w:cs="Segoe UI"/>
          <w:i w:val="0"/>
          <w:iCs w:val="0"/>
          <w:caps w:val="0"/>
          <w:color w:val="0F1115"/>
          <w:spacing w:val="0"/>
          <w:sz w:val="19"/>
          <w:szCs w:val="19"/>
          <w:shd w:val="clear" w:fill="FFFFFF"/>
        </w:rPr>
        <w:t>图。</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运维价值</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一眼洞察</w:t>
      </w:r>
      <w:r>
        <w:rPr>
          <w:rFonts w:hint="default" w:ascii="Segoe UI" w:hAnsi="Segoe UI" w:eastAsia="Segoe UI" w:cs="Segoe UI"/>
          <w:i w:val="0"/>
          <w:iCs w:val="0"/>
          <w:caps w:val="0"/>
          <w:color w:val="0F1115"/>
          <w:spacing w:val="0"/>
          <w:sz w:val="19"/>
          <w:szCs w:val="19"/>
          <w:shd w:val="clear" w:fill="FFFFFF"/>
        </w:rPr>
        <w:t>：直观呈现</w:t>
      </w:r>
      <w:r>
        <w:rPr>
          <w:rFonts w:hint="eastAsia" w:ascii="Segoe UI" w:hAnsi="Segoe UI" w:eastAsia="SimSun" w:cs="Segoe UI"/>
          <w:i w:val="0"/>
          <w:iCs w:val="0"/>
          <w:caps w:val="0"/>
          <w:color w:val="0F1115"/>
          <w:spacing w:val="0"/>
          <w:sz w:val="19"/>
          <w:szCs w:val="19"/>
          <w:shd w:val="clear" w:fill="FFFFFF"/>
          <w:lang w:val="en-US" w:eastAsia="zh-CN"/>
        </w:rPr>
        <w:t>链路</w:t>
      </w:r>
      <w:r>
        <w:rPr>
          <w:rFonts w:hint="default" w:ascii="Segoe UI" w:hAnsi="Segoe UI" w:eastAsia="Segoe UI" w:cs="Segoe UI"/>
          <w:i w:val="0"/>
          <w:iCs w:val="0"/>
          <w:caps w:val="0"/>
          <w:color w:val="0F1115"/>
          <w:spacing w:val="0"/>
          <w:sz w:val="19"/>
          <w:szCs w:val="19"/>
          <w:shd w:val="clear" w:fill="FFFFFF"/>
        </w:rPr>
        <w:t>两点之间的微秒级延迟波动。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精准定位</w:t>
      </w:r>
      <w:r>
        <w:rPr>
          <w:rFonts w:hint="default" w:ascii="Segoe UI" w:hAnsi="Segoe UI" w:eastAsia="Segoe UI" w:cs="Segoe UI"/>
          <w:i w:val="0"/>
          <w:iCs w:val="0"/>
          <w:caps w:val="0"/>
          <w:color w:val="0F1115"/>
          <w:spacing w:val="0"/>
          <w:sz w:val="19"/>
          <w:szCs w:val="19"/>
          <w:shd w:val="clear" w:fill="FFFFFF"/>
        </w:rPr>
        <w:t>：快速定位此前难以发现的瞬时微拥塞点与不规则抖动源。</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sz w:val="30"/>
          <w:szCs w:val="30"/>
          <w:lang w:val="en-US" w:eastAsia="zh-CN"/>
        </w:rPr>
      </w:pPr>
      <w:r>
        <w:rPr>
          <w:rFonts w:hint="default" w:ascii="Segoe UI" w:hAnsi="Segoe UI" w:eastAsia="Segoe UI" w:cs="Segoe UI"/>
          <w:i w:val="0"/>
          <w:iCs w:val="0"/>
          <w:caps w:val="0"/>
          <w:color w:val="0F1115"/>
          <w:spacing w:val="0"/>
          <w:sz w:val="19"/>
          <w:szCs w:val="19"/>
          <w:shd w:val="clear" w:fill="FFFFFF"/>
        </w:rPr>
        <w:t>这将网络质量的可观测性提升到了前所未有的高度。</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default" w:ascii="Segoe UI" w:hAnsi="Segoe UI" w:eastAsia="Segoe UI" w:cs="Segoe UI"/>
          <w:b/>
          <w:caps w:val="0"/>
          <w:color w:val="0F1115"/>
          <w:spacing w:val="0"/>
          <w:sz w:val="24"/>
          <w:szCs w:val="24"/>
          <w:shd w:val="clear" w:fill="FFFFFF"/>
        </w:rPr>
        <w:t>KLALB 版本 3.4.0 更新日志</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一次重大的性能优化与功能增强版本。我们核心优化了万兆网络环境下的数据吞吐能力，并引入了粘包协议以提升效率。同时，用户界面和核心路由协议也进行了细致打磨，为您带来更强大、更易用的体验。</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【性能优化】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重构数据平面缓冲区，支持原生万兆网线速转发</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彻底</w:t>
      </w:r>
      <w:r>
        <w:rPr>
          <w:rFonts w:hint="eastAsia" w:ascii="Segoe UI" w:hAnsi="Segoe UI" w:eastAsia="SimSun" w:cs="Segoe UI"/>
          <w:i w:val="0"/>
          <w:iCs w:val="0"/>
          <w:caps w:val="0"/>
          <w:color w:val="0F1115"/>
          <w:spacing w:val="0"/>
          <w:sz w:val="19"/>
          <w:szCs w:val="19"/>
          <w:shd w:val="clear" w:fill="FFFFFF"/>
          <w:lang w:val="en-US" w:eastAsia="zh-CN"/>
        </w:rPr>
        <w:t>优化</w:t>
      </w:r>
      <w:r>
        <w:rPr>
          <w:rFonts w:hint="default" w:ascii="Segoe UI" w:hAnsi="Segoe UI" w:eastAsia="Segoe UI" w:cs="Segoe UI"/>
          <w:i w:val="0"/>
          <w:iCs w:val="0"/>
          <w:caps w:val="0"/>
          <w:color w:val="0F1115"/>
          <w:spacing w:val="0"/>
          <w:sz w:val="19"/>
          <w:szCs w:val="19"/>
          <w:shd w:val="clear" w:fill="FFFFFF"/>
        </w:rPr>
        <w:t>内存池与缓冲区管理机制，消除了高吞吐量下的性能瓶颈。</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在新的架构下，KLALB现可在标准的x86服务器上稳定实现</w:t>
      </w:r>
      <w:r>
        <w:rPr>
          <w:rStyle w:val="11"/>
          <w:rFonts w:hint="default" w:ascii="Segoe UI" w:hAnsi="Segoe UI" w:eastAsia="Segoe UI" w:cs="Segoe UI"/>
          <w:b/>
          <w:bCs/>
          <w:i w:val="0"/>
          <w:iCs w:val="0"/>
          <w:caps w:val="0"/>
          <w:color w:val="0F1115"/>
          <w:spacing w:val="0"/>
          <w:sz w:val="19"/>
          <w:szCs w:val="19"/>
          <w:shd w:val="clear" w:fill="FFFFFF"/>
        </w:rPr>
        <w:t>万兆</w:t>
      </w:r>
      <w:r>
        <w:rPr>
          <w:rStyle w:val="11"/>
          <w:rFonts w:hint="eastAsia" w:ascii="Segoe UI" w:hAnsi="Segoe UI" w:eastAsia="SimSun" w:cs="Segoe UI"/>
          <w:b/>
          <w:bCs/>
          <w:i w:val="0"/>
          <w:iCs w:val="0"/>
          <w:caps w:val="0"/>
          <w:color w:val="0F1115"/>
          <w:spacing w:val="0"/>
          <w:sz w:val="19"/>
          <w:szCs w:val="19"/>
          <w:shd w:val="clear" w:fill="FFFFFF"/>
          <w:lang w:val="en-US" w:eastAsia="zh-CN"/>
        </w:rPr>
        <w:t>全光</w:t>
      </w:r>
      <w:r>
        <w:rPr>
          <w:rStyle w:val="11"/>
          <w:rFonts w:hint="default" w:ascii="Segoe UI" w:hAnsi="Segoe UI" w:eastAsia="Segoe UI" w:cs="Segoe UI"/>
          <w:b/>
          <w:bCs/>
          <w:i w:val="0"/>
          <w:iCs w:val="0"/>
          <w:caps w:val="0"/>
          <w:color w:val="0F1115"/>
          <w:spacing w:val="0"/>
          <w:sz w:val="19"/>
          <w:szCs w:val="19"/>
          <w:shd w:val="clear" w:fill="FFFFFF"/>
        </w:rPr>
        <w:t>网络的线速转发</w:t>
      </w:r>
      <w:r>
        <w:rPr>
          <w:rFonts w:hint="default" w:ascii="Segoe UI" w:hAnsi="Segoe UI" w:eastAsia="Segoe UI" w:cs="Segoe UI"/>
          <w:i w:val="0"/>
          <w:iCs w:val="0"/>
          <w:caps w:val="0"/>
          <w:color w:val="0F1115"/>
          <w:spacing w:val="0"/>
          <w:sz w:val="19"/>
          <w:szCs w:val="19"/>
          <w:shd w:val="clear" w:fill="FFFFFF"/>
        </w:rPr>
        <w:t>，为大数据、视频流和高频交易等场景提供坚实基础。</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2"/>
          <w:rFonts w:hint="default" w:ascii="Segoe UI" w:hAnsi="Segoe UI" w:eastAsia="Segoe UI" w:cs="Segoe UI"/>
          <w:i w:val="0"/>
          <w:iCs w:val="0"/>
          <w:caps w:val="0"/>
          <w:color w:val="0F1115"/>
          <w:spacing w:val="0"/>
          <w:sz w:val="19"/>
          <w:szCs w:val="19"/>
          <w:shd w:val="clear" w:fill="FFFFFF"/>
        </w:rPr>
        <w:t>升级后，您将在进行大文件传输或高速数据采集时，观察到CPU占用率的显著下降和吞吐量的稳定性的巨大提升。</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【新特性】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支持粘包协议，有效减小协议头开销</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新增可选的“粘包”功能。该功能可将多个发往同一目的地的短数据包，在逻辑上合并为一个更大的数据包进行传输，仅在最终目的地进行解包。</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优势：</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降低开销</w:t>
      </w:r>
      <w:r>
        <w:rPr>
          <w:rFonts w:hint="default" w:ascii="Segoe UI" w:hAnsi="Segoe UI" w:eastAsia="Segoe UI" w:cs="Segoe UI"/>
          <w:i w:val="0"/>
          <w:iCs w:val="0"/>
          <w:caps w:val="0"/>
          <w:color w:val="0F1115"/>
          <w:spacing w:val="0"/>
          <w:sz w:val="19"/>
          <w:szCs w:val="19"/>
          <w:shd w:val="clear" w:fill="FFFFFF"/>
        </w:rPr>
        <w:t>：显著减少了大量小包场景下的协议头（如Ethernet, IP, SRv6）开销，提升有效带宽利用率。</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提升性能</w:t>
      </w:r>
      <w:r>
        <w:rPr>
          <w:rFonts w:hint="default" w:ascii="Segoe UI" w:hAnsi="Segoe UI" w:eastAsia="Segoe UI" w:cs="Segoe UI"/>
          <w:i w:val="0"/>
          <w:iCs w:val="0"/>
          <w:caps w:val="0"/>
          <w:color w:val="0F1115"/>
          <w:spacing w:val="0"/>
          <w:sz w:val="19"/>
          <w:szCs w:val="19"/>
          <w:shd w:val="clear" w:fill="FFFFFF"/>
        </w:rPr>
        <w:t>：减少了系统调用和网络中断次数，进一步压榨硬件性能。</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2"/>
          <w:rFonts w:hint="default" w:ascii="Segoe UI" w:hAnsi="Segoe UI" w:eastAsia="Segoe UI" w:cs="Segoe UI"/>
          <w:i w:val="0"/>
          <w:iCs w:val="0"/>
          <w:caps w:val="0"/>
          <w:color w:val="0F1115"/>
          <w:spacing w:val="0"/>
          <w:sz w:val="19"/>
          <w:szCs w:val="19"/>
          <w:shd w:val="clear" w:fill="FFFFFF"/>
        </w:rPr>
        <w:t>该功能默认开启，尤其适用于物联网数据上报、数据库查询、在线游戏等小包密集的场景。</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【功能增强】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网络监控页面新增延迟曲线时间轴缩放功能</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w:t>
      </w:r>
      <w:r>
        <w:rPr>
          <w:rFonts w:hint="eastAsia" w:ascii="Segoe UI" w:hAnsi="Segoe UI" w:eastAsia="SimSun" w:cs="Segoe UI"/>
          <w:i w:val="0"/>
          <w:iCs w:val="0"/>
          <w:caps w:val="0"/>
          <w:color w:val="0F1115"/>
          <w:spacing w:val="0"/>
          <w:sz w:val="19"/>
          <w:szCs w:val="19"/>
          <w:shd w:val="clear" w:fill="FFFFFF"/>
          <w:lang w:val="en-US" w:eastAsia="zh-CN"/>
        </w:rPr>
        <w:t>链路</w:t>
      </w:r>
      <w:r>
        <w:rPr>
          <w:rFonts w:hint="default" w:ascii="Segoe UI" w:hAnsi="Segoe UI" w:eastAsia="Segoe UI" w:cs="Segoe UI"/>
          <w:i w:val="0"/>
          <w:iCs w:val="0"/>
          <w:caps w:val="0"/>
          <w:color w:val="0F1115"/>
          <w:spacing w:val="0"/>
          <w:sz w:val="19"/>
          <w:szCs w:val="19"/>
          <w:shd w:val="clear" w:fill="FFFFFF"/>
        </w:rPr>
        <w:t>状态</w:t>
      </w:r>
      <w:r>
        <w:rPr>
          <w:rFonts w:hint="eastAsia" w:ascii="Segoe UI" w:hAnsi="Segoe UI" w:eastAsia="SimSun" w:cs="Segoe UI"/>
          <w:i w:val="0"/>
          <w:iCs w:val="0"/>
          <w:caps w:val="0"/>
          <w:color w:val="0F1115"/>
          <w:spacing w:val="0"/>
          <w:sz w:val="19"/>
          <w:szCs w:val="19"/>
          <w:shd w:val="clear" w:fill="FFFFFF"/>
          <w:lang w:val="en-US" w:eastAsia="zh-CN"/>
        </w:rPr>
        <w:t>监控</w:t>
      </w:r>
      <w:r>
        <w:rPr>
          <w:rFonts w:hint="default" w:ascii="Segoe UI" w:hAnsi="Segoe UI" w:eastAsia="Segoe UI" w:cs="Segoe UI"/>
          <w:i w:val="0"/>
          <w:iCs w:val="0"/>
          <w:caps w:val="0"/>
          <w:color w:val="0F1115"/>
          <w:spacing w:val="0"/>
          <w:sz w:val="19"/>
          <w:szCs w:val="19"/>
          <w:shd w:val="clear" w:fill="FFFFFF"/>
        </w:rPr>
        <w:t>”页面中，您现在可以通过拖动滑块，对网络延迟、丢包率的历史曲线时间轴进行</w:t>
      </w:r>
      <w:r>
        <w:rPr>
          <w:rStyle w:val="11"/>
          <w:rFonts w:hint="default" w:ascii="Segoe UI" w:hAnsi="Segoe UI" w:eastAsia="Segoe UI" w:cs="Segoe UI"/>
          <w:b/>
          <w:bCs/>
          <w:i w:val="0"/>
          <w:iCs w:val="0"/>
          <w:caps w:val="0"/>
          <w:color w:val="0F1115"/>
          <w:spacing w:val="0"/>
          <w:sz w:val="19"/>
          <w:szCs w:val="19"/>
          <w:shd w:val="clear" w:fill="FFFFFF"/>
        </w:rPr>
        <w:t>自由缩放</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宏观趋势</w:t>
      </w:r>
      <w:r>
        <w:rPr>
          <w:rFonts w:hint="default" w:ascii="Segoe UI" w:hAnsi="Segoe UI" w:eastAsia="Segoe UI" w:cs="Segoe UI"/>
          <w:i w:val="0"/>
          <w:iCs w:val="0"/>
          <w:caps w:val="0"/>
          <w:color w:val="0F1115"/>
          <w:spacing w:val="0"/>
          <w:sz w:val="19"/>
          <w:szCs w:val="19"/>
          <w:shd w:val="clear" w:fill="FFFFFF"/>
        </w:rPr>
        <w:t>：可缩放至</w:t>
      </w:r>
      <w:r>
        <w:rPr>
          <w:rFonts w:hint="eastAsia" w:ascii="Segoe UI" w:hAnsi="Segoe UI" w:eastAsia="SimSun" w:cs="Segoe UI"/>
          <w:i w:val="0"/>
          <w:iCs w:val="0"/>
          <w:caps w:val="0"/>
          <w:color w:val="0F1115"/>
          <w:spacing w:val="0"/>
          <w:sz w:val="19"/>
          <w:szCs w:val="19"/>
          <w:shd w:val="clear" w:fill="FFFFFF"/>
          <w:lang w:val="en-US" w:eastAsia="zh-CN"/>
        </w:rPr>
        <w:t>5000秒</w:t>
      </w:r>
      <w:r>
        <w:rPr>
          <w:rFonts w:hint="default" w:ascii="Segoe UI" w:hAnsi="Segoe UI" w:eastAsia="Segoe UI" w:cs="Segoe UI"/>
          <w:i w:val="0"/>
          <w:iCs w:val="0"/>
          <w:caps w:val="0"/>
          <w:color w:val="0F1115"/>
          <w:spacing w:val="0"/>
          <w:sz w:val="19"/>
          <w:szCs w:val="19"/>
          <w:shd w:val="clear" w:fill="FFFFFF"/>
        </w:rPr>
        <w:t>，观察整体网络质量波动周期。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微观诊断</w:t>
      </w:r>
      <w:r>
        <w:rPr>
          <w:rFonts w:hint="default" w:ascii="Segoe UI" w:hAnsi="Segoe UI" w:eastAsia="Segoe UI" w:cs="Segoe UI"/>
          <w:i w:val="0"/>
          <w:iCs w:val="0"/>
          <w:caps w:val="0"/>
          <w:color w:val="0F1115"/>
          <w:spacing w:val="0"/>
          <w:sz w:val="19"/>
          <w:szCs w:val="19"/>
          <w:shd w:val="clear" w:fill="FFFFFF"/>
        </w:rPr>
        <w:t>：可精准缩放至</w:t>
      </w:r>
      <w:r>
        <w:rPr>
          <w:rFonts w:hint="eastAsia" w:ascii="Segoe UI" w:hAnsi="Segoe UI" w:eastAsia="SimSun" w:cs="Segoe UI"/>
          <w:i w:val="0"/>
          <w:iCs w:val="0"/>
          <w:caps w:val="0"/>
          <w:color w:val="0F1115"/>
          <w:spacing w:val="0"/>
          <w:sz w:val="19"/>
          <w:szCs w:val="19"/>
          <w:shd w:val="clear" w:fill="FFFFFF"/>
          <w:lang w:val="en-US" w:eastAsia="zh-CN"/>
        </w:rPr>
        <w:t>1秒</w:t>
      </w:r>
      <w:r>
        <w:rPr>
          <w:rFonts w:hint="default" w:ascii="Segoe UI" w:hAnsi="Segoe UI" w:eastAsia="Segoe UI" w:cs="Segoe UI"/>
          <w:i w:val="0"/>
          <w:iCs w:val="0"/>
          <w:caps w:val="0"/>
          <w:color w:val="0F1115"/>
          <w:spacing w:val="0"/>
          <w:sz w:val="19"/>
          <w:szCs w:val="19"/>
          <w:shd w:val="clear" w:fill="FFFFFF"/>
        </w:rPr>
        <w:t>，定位瞬时延迟尖刺与特定网络事件的关联性。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2"/>
          <w:rFonts w:hint="default" w:ascii="Segoe UI" w:hAnsi="Segoe UI" w:eastAsia="Segoe UI" w:cs="Segoe UI"/>
          <w:i w:val="0"/>
          <w:iCs w:val="0"/>
          <w:caps w:val="0"/>
          <w:color w:val="0F1115"/>
          <w:spacing w:val="0"/>
          <w:sz w:val="19"/>
          <w:szCs w:val="19"/>
          <w:shd w:val="clear" w:fill="FFFFFF"/>
        </w:rPr>
        <w:t>此功能极大增强了网络的</w:t>
      </w:r>
      <w:r>
        <w:rPr>
          <w:rStyle w:val="11"/>
          <w:rFonts w:hint="default" w:ascii="Segoe UI" w:hAnsi="Segoe UI" w:eastAsia="Segoe UI" w:cs="Segoe UI"/>
          <w:b/>
          <w:bCs/>
          <w:i w:val="0"/>
          <w:iCs w:val="0"/>
          <w:caps w:val="0"/>
          <w:color w:val="0F1115"/>
          <w:spacing w:val="0"/>
          <w:sz w:val="19"/>
          <w:szCs w:val="19"/>
          <w:shd w:val="clear" w:fill="FFFFFF"/>
        </w:rPr>
        <w:t>可观测性</w:t>
      </w:r>
      <w:r>
        <w:rPr>
          <w:rStyle w:val="12"/>
          <w:rFonts w:hint="default" w:ascii="Segoe UI" w:hAnsi="Segoe UI" w:eastAsia="Segoe UI" w:cs="Segoe UI"/>
          <w:i w:val="0"/>
          <w:iCs w:val="0"/>
          <w:caps w:val="0"/>
          <w:color w:val="0F1115"/>
          <w:spacing w:val="0"/>
          <w:sz w:val="19"/>
          <w:szCs w:val="19"/>
          <w:shd w:val="clear" w:fill="FFFFFF"/>
        </w:rPr>
        <w:t>，使运维人员能够快速进行根因分析。</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【优化与调整】</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路由协议栈微调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基于</w:t>
      </w:r>
      <w:r>
        <w:rPr>
          <w:rFonts w:hint="eastAsia" w:ascii="Segoe UI" w:hAnsi="Segoe UI" w:eastAsia="SimSun" w:cs="Segoe UI"/>
          <w:i w:val="0"/>
          <w:iCs w:val="0"/>
          <w:caps w:val="0"/>
          <w:color w:val="0F1115"/>
          <w:spacing w:val="0"/>
          <w:sz w:val="19"/>
          <w:szCs w:val="19"/>
          <w:shd w:val="clear" w:fill="FFFFFF"/>
          <w:lang w:val="en-US" w:eastAsia="zh-CN"/>
        </w:rPr>
        <w:t>实验</w:t>
      </w:r>
      <w:r>
        <w:rPr>
          <w:rFonts w:hint="default" w:ascii="Segoe UI" w:hAnsi="Segoe UI" w:eastAsia="Segoe UI" w:cs="Segoe UI"/>
          <w:i w:val="0"/>
          <w:iCs w:val="0"/>
          <w:caps w:val="0"/>
          <w:color w:val="0F1115"/>
          <w:spacing w:val="0"/>
          <w:sz w:val="19"/>
          <w:szCs w:val="19"/>
          <w:shd w:val="clear" w:fill="FFFFFF"/>
        </w:rPr>
        <w:t>数据，优化了KLALB-OWD协议的路径切换敏感度参数，在敏捷性与稳定性之间取得了更佳的平衡。</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修复了在极端网络拓扑下，极少数情况下可能出现的非最优路径选择问题。</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用户界面微调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优化了主仪表盘</w:t>
      </w:r>
      <w:r>
        <w:rPr>
          <w:rFonts w:hint="eastAsia" w:ascii="Segoe UI" w:hAnsi="Segoe UI" w:eastAsia="SimSun" w:cs="Segoe UI"/>
          <w:i w:val="0"/>
          <w:iCs w:val="0"/>
          <w:caps w:val="0"/>
          <w:color w:val="0F1115"/>
          <w:spacing w:val="0"/>
          <w:sz w:val="19"/>
          <w:szCs w:val="19"/>
          <w:shd w:val="clear" w:fill="FFFFFF"/>
          <w:lang w:val="en-US" w:eastAsia="zh-CN"/>
        </w:rPr>
        <w:t>节点信息页面排版</w:t>
      </w:r>
      <w:r>
        <w:rPr>
          <w:rFonts w:hint="default" w:ascii="Segoe UI" w:hAnsi="Segoe UI" w:eastAsia="Segoe UI" w:cs="Segoe UI"/>
          <w:i w:val="0"/>
          <w:iCs w:val="0"/>
          <w:caps w:val="0"/>
          <w:color w:val="0F1115"/>
          <w:spacing w:val="0"/>
          <w:sz w:val="19"/>
          <w:szCs w:val="19"/>
          <w:shd w:val="clear" w:fill="FFFFFF"/>
        </w:rPr>
        <w:t>，信息可读性更强。</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keepNext w:val="0"/>
        <w:keepLines w:val="0"/>
        <w:widowControl/>
        <w:numPr>
          <w:ilvl w:val="0"/>
          <w:numId w:val="0"/>
        </w:numPr>
        <w:suppressLineNumbers w:val="0"/>
        <w:spacing w:before="72" w:beforeAutospacing="0" w:after="0" w:afterAutospacing="1"/>
        <w:ind w:left="-360" w:leftChars="0"/>
      </w:pPr>
    </w:p>
    <w:p>
      <w:pPr>
        <w:numPr>
          <w:ilvl w:val="0"/>
          <w:numId w:val="0"/>
        </w:numPr>
        <w:ind w:leftChars="0" w:firstLine="420" w:firstLineChars="0"/>
        <w:jc w:val="left"/>
        <w:rPr>
          <w:rFonts w:hint="default" w:ascii="Segoe UI" w:hAnsi="Segoe UI" w:eastAsia="Segoe UI" w:cs="Segoe UI"/>
          <w:i w:val="0"/>
          <w:iCs w:val="0"/>
          <w:caps w:val="0"/>
          <w:color w:val="0F1115"/>
          <w:spacing w:val="0"/>
          <w:sz w:val="19"/>
          <w:szCs w:val="19"/>
          <w:shd w:val="clear" w:fill="FFFFFF"/>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00"/>
    <w:family w:val="auto"/>
    <w:pitch w:val="default"/>
    <w:sig w:usb0="E00006FF" w:usb1="0000FCFF" w:usb2="00000001" w:usb3="00000000" w:csb0="6000019F" w:csb1="DFD70000"/>
  </w:font>
  <w:font w:name="KaTeX_Math">
    <w:altName w:val="Segoe Print"/>
    <w:panose1 w:val="00000000000000000000"/>
    <w:charset w:val="00"/>
    <w:family w:val="auto"/>
    <w:pitch w:val="default"/>
    <w:sig w:usb0="00000000" w:usb1="00000000" w:usb2="00000000" w:usb3="00000000" w:csb0="00000000" w:csb1="00000000"/>
  </w:font>
  <w:font w:name="KaTeX_Size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617995"/>
    <w:multiLevelType w:val="multilevel"/>
    <w:tmpl w:val="B96179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B5FA262"/>
    <w:multiLevelType w:val="singleLevel"/>
    <w:tmpl w:val="DB5FA262"/>
    <w:lvl w:ilvl="0" w:tentative="0">
      <w:start w:val="3"/>
      <w:numFmt w:val="chineseCounting"/>
      <w:suff w:val="nothing"/>
      <w:lvlText w:val="%1、"/>
      <w:lvlJc w:val="left"/>
      <w:rPr>
        <w:rFonts w:hint="eastAsia"/>
      </w:rPr>
    </w:lvl>
  </w:abstractNum>
  <w:abstractNum w:abstractNumId="2">
    <w:nsid w:val="E6455334"/>
    <w:multiLevelType w:val="singleLevel"/>
    <w:tmpl w:val="E6455334"/>
    <w:lvl w:ilvl="0" w:tentative="0">
      <w:start w:val="1"/>
      <w:numFmt w:val="chineseCounting"/>
      <w:suff w:val="nothing"/>
      <w:lvlText w:val="%1．"/>
      <w:lvlJc w:val="left"/>
      <w:rPr>
        <w:rFonts w:hint="eastAsia"/>
      </w:rPr>
    </w:lvl>
  </w:abstractNum>
  <w:abstractNum w:abstractNumId="3">
    <w:nsid w:val="F7FA1F23"/>
    <w:multiLevelType w:val="singleLevel"/>
    <w:tmpl w:val="F7FA1F23"/>
    <w:lvl w:ilvl="0" w:tentative="0">
      <w:start w:val="6"/>
      <w:numFmt w:val="decimal"/>
      <w:lvlText w:val="%1."/>
      <w:lvlJc w:val="left"/>
      <w:pPr>
        <w:tabs>
          <w:tab w:val="left" w:pos="312"/>
        </w:tabs>
      </w:pPr>
    </w:lvl>
  </w:abstractNum>
  <w:abstractNum w:abstractNumId="4">
    <w:nsid w:val="3C81270F"/>
    <w:multiLevelType w:val="multilevel"/>
    <w:tmpl w:val="3C81270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74903659"/>
    <w:multiLevelType w:val="singleLevel"/>
    <w:tmpl w:val="74903659"/>
    <w:lvl w:ilvl="0" w:tentative="0">
      <w:start w:val="1"/>
      <w:numFmt w:val="decimal"/>
      <w:suff w:val="nothing"/>
      <w:lvlText w:val="%1、"/>
      <w:lvlJc w:val="left"/>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3865"/>
    <w:rsid w:val="014B1F54"/>
    <w:rsid w:val="018943C9"/>
    <w:rsid w:val="01CA3D13"/>
    <w:rsid w:val="021953A5"/>
    <w:rsid w:val="02FF69F3"/>
    <w:rsid w:val="03506970"/>
    <w:rsid w:val="03617D1D"/>
    <w:rsid w:val="03B74827"/>
    <w:rsid w:val="03D76FD8"/>
    <w:rsid w:val="03E55BE7"/>
    <w:rsid w:val="041E3D37"/>
    <w:rsid w:val="04CA1C8E"/>
    <w:rsid w:val="04D14C3A"/>
    <w:rsid w:val="05432D08"/>
    <w:rsid w:val="077D3AD3"/>
    <w:rsid w:val="08552490"/>
    <w:rsid w:val="089A1F57"/>
    <w:rsid w:val="08B864BD"/>
    <w:rsid w:val="08FD4E03"/>
    <w:rsid w:val="09383716"/>
    <w:rsid w:val="09A20D2A"/>
    <w:rsid w:val="09B8205B"/>
    <w:rsid w:val="0ACB3E21"/>
    <w:rsid w:val="0AE50D77"/>
    <w:rsid w:val="0AE921F2"/>
    <w:rsid w:val="0AEC5F1A"/>
    <w:rsid w:val="0C3055B6"/>
    <w:rsid w:val="0C625C46"/>
    <w:rsid w:val="0D1843AE"/>
    <w:rsid w:val="0D3469DE"/>
    <w:rsid w:val="0D830384"/>
    <w:rsid w:val="0DDF7A6C"/>
    <w:rsid w:val="0E93505A"/>
    <w:rsid w:val="0EED1A0E"/>
    <w:rsid w:val="0FEF7585"/>
    <w:rsid w:val="10B704F6"/>
    <w:rsid w:val="113A4B6A"/>
    <w:rsid w:val="11F420A6"/>
    <w:rsid w:val="13331D9F"/>
    <w:rsid w:val="13D92A9E"/>
    <w:rsid w:val="1416521A"/>
    <w:rsid w:val="14416109"/>
    <w:rsid w:val="14BE37AE"/>
    <w:rsid w:val="15646518"/>
    <w:rsid w:val="15866304"/>
    <w:rsid w:val="15FB3F75"/>
    <w:rsid w:val="16250FD9"/>
    <w:rsid w:val="16337A92"/>
    <w:rsid w:val="165A5A3A"/>
    <w:rsid w:val="166F6199"/>
    <w:rsid w:val="16DF1A39"/>
    <w:rsid w:val="178F63EE"/>
    <w:rsid w:val="182C5762"/>
    <w:rsid w:val="184749FD"/>
    <w:rsid w:val="186E0564"/>
    <w:rsid w:val="18E97BDD"/>
    <w:rsid w:val="194B5011"/>
    <w:rsid w:val="19A26584"/>
    <w:rsid w:val="19B911BF"/>
    <w:rsid w:val="19C07AEB"/>
    <w:rsid w:val="19C37C54"/>
    <w:rsid w:val="19E97AF6"/>
    <w:rsid w:val="1A265A5C"/>
    <w:rsid w:val="1A3A4F5C"/>
    <w:rsid w:val="1ADF58EC"/>
    <w:rsid w:val="1B1C3BCA"/>
    <w:rsid w:val="1B4E4054"/>
    <w:rsid w:val="1BA05613"/>
    <w:rsid w:val="1BF563F3"/>
    <w:rsid w:val="1C876C0A"/>
    <w:rsid w:val="1CE53BA5"/>
    <w:rsid w:val="1D1B6BCE"/>
    <w:rsid w:val="1E31390C"/>
    <w:rsid w:val="1E772BD5"/>
    <w:rsid w:val="1F5013AB"/>
    <w:rsid w:val="1FE87E7A"/>
    <w:rsid w:val="201B767D"/>
    <w:rsid w:val="204D75B0"/>
    <w:rsid w:val="207A2DCA"/>
    <w:rsid w:val="211B4698"/>
    <w:rsid w:val="218D3015"/>
    <w:rsid w:val="21E12545"/>
    <w:rsid w:val="223C7F59"/>
    <w:rsid w:val="2321537B"/>
    <w:rsid w:val="233A0F86"/>
    <w:rsid w:val="237D4ECE"/>
    <w:rsid w:val="239D1C02"/>
    <w:rsid w:val="23E10E29"/>
    <w:rsid w:val="24222816"/>
    <w:rsid w:val="243B6E26"/>
    <w:rsid w:val="263E3629"/>
    <w:rsid w:val="26871EAF"/>
    <w:rsid w:val="2740634A"/>
    <w:rsid w:val="27F236B5"/>
    <w:rsid w:val="283C1FD2"/>
    <w:rsid w:val="283D4E2D"/>
    <w:rsid w:val="29026E79"/>
    <w:rsid w:val="29034864"/>
    <w:rsid w:val="2A105398"/>
    <w:rsid w:val="2A5F1833"/>
    <w:rsid w:val="2AC56730"/>
    <w:rsid w:val="2BD1062E"/>
    <w:rsid w:val="2C64284E"/>
    <w:rsid w:val="2CB74335"/>
    <w:rsid w:val="2D3506F2"/>
    <w:rsid w:val="2DD6134C"/>
    <w:rsid w:val="2DD63CE9"/>
    <w:rsid w:val="2E2D7D06"/>
    <w:rsid w:val="2F5F1F40"/>
    <w:rsid w:val="2F9A2269"/>
    <w:rsid w:val="30005A1B"/>
    <w:rsid w:val="305428F4"/>
    <w:rsid w:val="30603354"/>
    <w:rsid w:val="307826BF"/>
    <w:rsid w:val="30FE313D"/>
    <w:rsid w:val="310A1415"/>
    <w:rsid w:val="319273B3"/>
    <w:rsid w:val="31F82EA6"/>
    <w:rsid w:val="32134DED"/>
    <w:rsid w:val="33340425"/>
    <w:rsid w:val="335328D0"/>
    <w:rsid w:val="336D073F"/>
    <w:rsid w:val="339001DF"/>
    <w:rsid w:val="33B24917"/>
    <w:rsid w:val="33B64EB5"/>
    <w:rsid w:val="33CE45D6"/>
    <w:rsid w:val="3404400A"/>
    <w:rsid w:val="34180991"/>
    <w:rsid w:val="3552692D"/>
    <w:rsid w:val="358C3A6F"/>
    <w:rsid w:val="3596101A"/>
    <w:rsid w:val="35ED3C22"/>
    <w:rsid w:val="369E749F"/>
    <w:rsid w:val="37AF3C02"/>
    <w:rsid w:val="391B1AE1"/>
    <w:rsid w:val="39B55D27"/>
    <w:rsid w:val="3A030B6E"/>
    <w:rsid w:val="3A93309E"/>
    <w:rsid w:val="3AD94B47"/>
    <w:rsid w:val="3AE80668"/>
    <w:rsid w:val="3AEB483E"/>
    <w:rsid w:val="3B9B18F7"/>
    <w:rsid w:val="3C59414D"/>
    <w:rsid w:val="3C86563C"/>
    <w:rsid w:val="3D8D1777"/>
    <w:rsid w:val="3E436B70"/>
    <w:rsid w:val="3ECE1515"/>
    <w:rsid w:val="3F04523F"/>
    <w:rsid w:val="3F2378C4"/>
    <w:rsid w:val="3FD45D45"/>
    <w:rsid w:val="3FDD3A1C"/>
    <w:rsid w:val="3FE0322E"/>
    <w:rsid w:val="4130484E"/>
    <w:rsid w:val="418078D6"/>
    <w:rsid w:val="419A121D"/>
    <w:rsid w:val="41A2129C"/>
    <w:rsid w:val="41EB7770"/>
    <w:rsid w:val="42530F81"/>
    <w:rsid w:val="426303D1"/>
    <w:rsid w:val="42D348AC"/>
    <w:rsid w:val="45082873"/>
    <w:rsid w:val="45614A24"/>
    <w:rsid w:val="45642547"/>
    <w:rsid w:val="45A06E51"/>
    <w:rsid w:val="45F947BC"/>
    <w:rsid w:val="467B2E52"/>
    <w:rsid w:val="479F2788"/>
    <w:rsid w:val="47BD6C96"/>
    <w:rsid w:val="47E30664"/>
    <w:rsid w:val="4828527F"/>
    <w:rsid w:val="48AA5A4B"/>
    <w:rsid w:val="48DB2492"/>
    <w:rsid w:val="49427813"/>
    <w:rsid w:val="495D25A6"/>
    <w:rsid w:val="498B6C43"/>
    <w:rsid w:val="4A0B0748"/>
    <w:rsid w:val="4AA13EE6"/>
    <w:rsid w:val="4ABE5E0C"/>
    <w:rsid w:val="4B51204F"/>
    <w:rsid w:val="4CA46A2E"/>
    <w:rsid w:val="4CC30723"/>
    <w:rsid w:val="4DC93852"/>
    <w:rsid w:val="4DD62965"/>
    <w:rsid w:val="4E6D62A3"/>
    <w:rsid w:val="4E7318EB"/>
    <w:rsid w:val="505E6AD5"/>
    <w:rsid w:val="516F4009"/>
    <w:rsid w:val="51DD4F61"/>
    <w:rsid w:val="525B117A"/>
    <w:rsid w:val="52B5078E"/>
    <w:rsid w:val="52D2100E"/>
    <w:rsid w:val="52FC694F"/>
    <w:rsid w:val="53891E47"/>
    <w:rsid w:val="54757CDC"/>
    <w:rsid w:val="54892AEB"/>
    <w:rsid w:val="54B06495"/>
    <w:rsid w:val="54BD2258"/>
    <w:rsid w:val="55100CAE"/>
    <w:rsid w:val="551E104B"/>
    <w:rsid w:val="556250CE"/>
    <w:rsid w:val="557E67B3"/>
    <w:rsid w:val="561C0B17"/>
    <w:rsid w:val="564A62CE"/>
    <w:rsid w:val="565E2FF3"/>
    <w:rsid w:val="57724F2C"/>
    <w:rsid w:val="57F40B58"/>
    <w:rsid w:val="588F02F0"/>
    <w:rsid w:val="58AA244F"/>
    <w:rsid w:val="58DF63C7"/>
    <w:rsid w:val="591176E2"/>
    <w:rsid w:val="596978B3"/>
    <w:rsid w:val="5A253032"/>
    <w:rsid w:val="5A2E41AC"/>
    <w:rsid w:val="5AA205EC"/>
    <w:rsid w:val="5ABC29BA"/>
    <w:rsid w:val="5B1E497E"/>
    <w:rsid w:val="5B690C37"/>
    <w:rsid w:val="5BE12C3A"/>
    <w:rsid w:val="5BEE402D"/>
    <w:rsid w:val="5C4E69DD"/>
    <w:rsid w:val="5CAE5096"/>
    <w:rsid w:val="5CD15A96"/>
    <w:rsid w:val="5CD70938"/>
    <w:rsid w:val="5CDF2E2E"/>
    <w:rsid w:val="5CF01AEC"/>
    <w:rsid w:val="5E7C5D83"/>
    <w:rsid w:val="5E917593"/>
    <w:rsid w:val="5E935890"/>
    <w:rsid w:val="5EA70F3E"/>
    <w:rsid w:val="5EC06248"/>
    <w:rsid w:val="5ED70687"/>
    <w:rsid w:val="5F011962"/>
    <w:rsid w:val="5F673955"/>
    <w:rsid w:val="5F747C4F"/>
    <w:rsid w:val="60D708A7"/>
    <w:rsid w:val="61436557"/>
    <w:rsid w:val="62331E29"/>
    <w:rsid w:val="6239714F"/>
    <w:rsid w:val="63A41F00"/>
    <w:rsid w:val="63BD2BB1"/>
    <w:rsid w:val="63D21AE4"/>
    <w:rsid w:val="64C006FA"/>
    <w:rsid w:val="651708E6"/>
    <w:rsid w:val="653B4689"/>
    <w:rsid w:val="66AC4D80"/>
    <w:rsid w:val="66AF5DB9"/>
    <w:rsid w:val="67505131"/>
    <w:rsid w:val="678F7B39"/>
    <w:rsid w:val="684A3ECD"/>
    <w:rsid w:val="688860F5"/>
    <w:rsid w:val="68EF58D8"/>
    <w:rsid w:val="69571C13"/>
    <w:rsid w:val="696841BB"/>
    <w:rsid w:val="69817D2A"/>
    <w:rsid w:val="69E9046D"/>
    <w:rsid w:val="69EB5416"/>
    <w:rsid w:val="6A0C52BD"/>
    <w:rsid w:val="6B461C7F"/>
    <w:rsid w:val="6B5327D5"/>
    <w:rsid w:val="6BF22D97"/>
    <w:rsid w:val="6C66643A"/>
    <w:rsid w:val="6CC073AE"/>
    <w:rsid w:val="6D143DCE"/>
    <w:rsid w:val="6E647C02"/>
    <w:rsid w:val="6EB12939"/>
    <w:rsid w:val="6F886EDD"/>
    <w:rsid w:val="6FC52666"/>
    <w:rsid w:val="70091CF4"/>
    <w:rsid w:val="71706102"/>
    <w:rsid w:val="71A2797B"/>
    <w:rsid w:val="72002E40"/>
    <w:rsid w:val="722619FF"/>
    <w:rsid w:val="72331B40"/>
    <w:rsid w:val="72616C61"/>
    <w:rsid w:val="728600CA"/>
    <w:rsid w:val="72CF72F7"/>
    <w:rsid w:val="72FE15DA"/>
    <w:rsid w:val="73390E54"/>
    <w:rsid w:val="73AC30FF"/>
    <w:rsid w:val="73C811D0"/>
    <w:rsid w:val="743C5627"/>
    <w:rsid w:val="74B04582"/>
    <w:rsid w:val="74DB47F9"/>
    <w:rsid w:val="756E6E72"/>
    <w:rsid w:val="75AF07E7"/>
    <w:rsid w:val="75D1529C"/>
    <w:rsid w:val="76016D7B"/>
    <w:rsid w:val="760C1F0B"/>
    <w:rsid w:val="760D4BDB"/>
    <w:rsid w:val="76341E26"/>
    <w:rsid w:val="76976808"/>
    <w:rsid w:val="76A04AA0"/>
    <w:rsid w:val="772821F7"/>
    <w:rsid w:val="77DD4AC2"/>
    <w:rsid w:val="77FB7413"/>
    <w:rsid w:val="78277F23"/>
    <w:rsid w:val="78531B38"/>
    <w:rsid w:val="78F564FE"/>
    <w:rsid w:val="797E6082"/>
    <w:rsid w:val="79867FF9"/>
    <w:rsid w:val="7A3D1119"/>
    <w:rsid w:val="7B3F7DF9"/>
    <w:rsid w:val="7B7264E6"/>
    <w:rsid w:val="7B73504D"/>
    <w:rsid w:val="7BFB2839"/>
    <w:rsid w:val="7CD2781A"/>
    <w:rsid w:val="7D775902"/>
    <w:rsid w:val="7D900FEF"/>
    <w:rsid w:val="7DC455C6"/>
    <w:rsid w:val="7DDA1606"/>
    <w:rsid w:val="7DF7787F"/>
    <w:rsid w:val="7E0437A3"/>
    <w:rsid w:val="7E4110F9"/>
    <w:rsid w:val="7E937103"/>
    <w:rsid w:val="7EA33952"/>
    <w:rsid w:val="7F004A39"/>
    <w:rsid w:val="7FEB5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7">
    <w:name w:val="Normal (Web)"/>
    <w:basedOn w:val="1"/>
    <w:qFormat/>
    <w:uiPriority w:val="0"/>
    <w:rPr>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HTML Code"/>
    <w:basedOn w:val="10"/>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2023-06-12T00:11:00Z</dcterms:created>
  <dc:creator>Administrator</dc:creator>
  <cp:lastModifiedBy>Administrator</cp:lastModifiedBy>
  <dcterms:modified xsi:type="dcterms:W3CDTF">2025-12-30T20:03:49Z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D325B446DFBF46B8A10C093A08254F41</vt:lpwstr>
  </property>
</Properties>
</file>